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7" w:type="dxa"/>
        <w:jc w:val="center"/>
        <w:tblCellMar>
          <w:left w:w="0" w:type="dxa"/>
          <w:right w:w="0" w:type="dxa"/>
        </w:tblCellMar>
        <w:tblLook w:val="04A0" w:firstRow="1" w:lastRow="0" w:firstColumn="1" w:lastColumn="0" w:noHBand="0" w:noVBand="1"/>
      </w:tblPr>
      <w:tblGrid>
        <w:gridCol w:w="4538"/>
        <w:gridCol w:w="6519"/>
      </w:tblGrid>
      <w:tr w:rsidR="004E6C53" w:rsidRPr="00E678B8" w14:paraId="0FE3DB61" w14:textId="77777777" w:rsidTr="005754CB">
        <w:trPr>
          <w:jc w:val="center"/>
        </w:trPr>
        <w:tc>
          <w:tcPr>
            <w:tcW w:w="4538" w:type="dxa"/>
            <w:tcMar>
              <w:top w:w="0" w:type="dxa"/>
              <w:left w:w="108" w:type="dxa"/>
              <w:bottom w:w="0" w:type="dxa"/>
              <w:right w:w="108" w:type="dxa"/>
            </w:tcMar>
          </w:tcPr>
          <w:p w14:paraId="4B85C507" w14:textId="77777777" w:rsidR="004E6C53" w:rsidRPr="00E678B8" w:rsidRDefault="004E6C53" w:rsidP="005754CB">
            <w:pPr>
              <w:spacing w:line="216" w:lineRule="atLeast"/>
              <w:jc w:val="center"/>
              <w:rPr>
                <w:sz w:val="28"/>
                <w:szCs w:val="28"/>
              </w:rPr>
            </w:pPr>
            <w:r w:rsidRPr="00E678B8">
              <w:rPr>
                <w:bCs/>
                <w:sz w:val="28"/>
                <w:szCs w:val="28"/>
              </w:rPr>
              <w:t xml:space="preserve">UBND </w:t>
            </w:r>
            <w:r>
              <w:rPr>
                <w:bCs/>
                <w:sz w:val="28"/>
                <w:szCs w:val="28"/>
              </w:rPr>
              <w:t>XÃ</w:t>
            </w:r>
            <w:r w:rsidRPr="00E678B8">
              <w:rPr>
                <w:bCs/>
                <w:sz w:val="28"/>
                <w:szCs w:val="28"/>
              </w:rPr>
              <w:t xml:space="preserve"> TƯ NGHĨA</w:t>
            </w:r>
          </w:p>
          <w:p w14:paraId="65E48DDC" w14:textId="77777777" w:rsidR="004E6C53" w:rsidRPr="00E678B8" w:rsidRDefault="004E6C53" w:rsidP="005754CB">
            <w:pPr>
              <w:spacing w:line="216" w:lineRule="atLeast"/>
              <w:jc w:val="center"/>
              <w:rPr>
                <w:b/>
                <w:bCs/>
                <w:sz w:val="28"/>
                <w:szCs w:val="28"/>
              </w:rPr>
            </w:pPr>
            <w:r w:rsidRPr="00E678B8">
              <w:rPr>
                <w:b/>
                <w:bCs/>
                <w:sz w:val="28"/>
                <w:szCs w:val="28"/>
              </w:rPr>
              <w:t>TRƯỜNG TH CHÂU PHÚ ĐIỀN</w:t>
            </w:r>
          </w:p>
          <w:p w14:paraId="0C23157B" w14:textId="77777777" w:rsidR="004E6C53" w:rsidRPr="00E678B8" w:rsidRDefault="004E6C53" w:rsidP="005754CB">
            <w:pPr>
              <w:spacing w:line="216" w:lineRule="atLeast"/>
              <w:rPr>
                <w:b/>
                <w:bCs/>
                <w:sz w:val="28"/>
                <w:szCs w:val="28"/>
              </w:rPr>
            </w:pPr>
            <w:r>
              <w:rPr>
                <w:bCs/>
                <w:noProof/>
                <w:sz w:val="28"/>
                <w:szCs w:val="28"/>
                <w:lang w:val="en-US"/>
              </w:rPr>
              <mc:AlternateContent>
                <mc:Choice Requires="wps">
                  <w:drawing>
                    <wp:anchor distT="0" distB="0" distL="114300" distR="114300" simplePos="0" relativeHeight="487589888" behindDoc="0" locked="0" layoutInCell="1" allowOverlap="1" wp14:anchorId="709AA8B4" wp14:editId="7846FDD8">
                      <wp:simplePos x="0" y="0"/>
                      <wp:positionH relativeFrom="column">
                        <wp:posOffset>857250</wp:posOffset>
                      </wp:positionH>
                      <wp:positionV relativeFrom="paragraph">
                        <wp:posOffset>19685</wp:posOffset>
                      </wp:positionV>
                      <wp:extent cx="8001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442310" id="_x0000_t32" coordsize="21600,21600" o:spt="32" o:oned="t" path="m,l21600,21600e" filled="f">
                      <v:path arrowok="t" fillok="f" o:connecttype="none"/>
                      <o:lock v:ext="edit" shapetype="t"/>
                    </v:shapetype>
                    <v:shape id="Straight Arrow Connector 5" o:spid="_x0000_s1026" type="#_x0000_t32" style="position:absolute;margin-left:67.5pt;margin-top:1.55pt;width:63pt;height:0;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UeIw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"/>
                  </w:pict>
                </mc:Fallback>
              </mc:AlternateContent>
            </w:r>
          </w:p>
          <w:p w14:paraId="38FBBA05" w14:textId="77777777" w:rsidR="004E6C53" w:rsidRPr="00E678B8" w:rsidRDefault="004E6C53" w:rsidP="005754CB">
            <w:pPr>
              <w:spacing w:line="216" w:lineRule="atLeast"/>
              <w:rPr>
                <w:sz w:val="28"/>
                <w:szCs w:val="28"/>
              </w:rPr>
            </w:pPr>
          </w:p>
        </w:tc>
        <w:tc>
          <w:tcPr>
            <w:tcW w:w="6519" w:type="dxa"/>
            <w:tcMar>
              <w:top w:w="0" w:type="dxa"/>
              <w:left w:w="108" w:type="dxa"/>
              <w:bottom w:w="0" w:type="dxa"/>
              <w:right w:w="108" w:type="dxa"/>
            </w:tcMar>
          </w:tcPr>
          <w:p w14:paraId="2C1C1D58" w14:textId="77777777" w:rsidR="004E6C53" w:rsidRPr="00E678B8" w:rsidRDefault="004E6C53" w:rsidP="005754CB">
            <w:pPr>
              <w:spacing w:line="216" w:lineRule="atLeast"/>
              <w:jc w:val="center"/>
              <w:rPr>
                <w:sz w:val="28"/>
                <w:szCs w:val="28"/>
              </w:rPr>
            </w:pPr>
            <w:r w:rsidRPr="00E678B8">
              <w:rPr>
                <w:b/>
                <w:bCs/>
                <w:sz w:val="28"/>
                <w:szCs w:val="28"/>
              </w:rPr>
              <w:t xml:space="preserve"> CỘNG HOÀ XÃ HỘI CHỦ NGHĨA VIỆT NAM</w:t>
            </w:r>
          </w:p>
          <w:p w14:paraId="4D9E9667" w14:textId="77777777" w:rsidR="004E6C53" w:rsidRPr="00E678B8" w:rsidRDefault="004E6C53" w:rsidP="005754CB">
            <w:pPr>
              <w:spacing w:line="216" w:lineRule="atLeast"/>
              <w:jc w:val="center"/>
              <w:rPr>
                <w:b/>
                <w:bCs/>
                <w:sz w:val="28"/>
                <w:szCs w:val="28"/>
              </w:rPr>
            </w:pPr>
            <w:r w:rsidRPr="00E678B8">
              <w:rPr>
                <w:b/>
                <w:bCs/>
                <w:sz w:val="28"/>
                <w:szCs w:val="28"/>
              </w:rPr>
              <w:t>Độc lập - Tự  do - Hạnh phúc</w:t>
            </w:r>
          </w:p>
          <w:p w14:paraId="57FCDAAA" w14:textId="77777777" w:rsidR="004E6C53" w:rsidRPr="00E678B8" w:rsidRDefault="004E6C53" w:rsidP="005754CB">
            <w:pPr>
              <w:spacing w:line="216" w:lineRule="atLeast"/>
              <w:jc w:val="center"/>
              <w:rPr>
                <w:b/>
                <w:bCs/>
                <w:sz w:val="28"/>
                <w:szCs w:val="28"/>
              </w:rPr>
            </w:pPr>
            <w:r>
              <w:rPr>
                <w:b/>
                <w:bCs/>
                <w:noProof/>
                <w:sz w:val="28"/>
                <w:szCs w:val="28"/>
                <w:lang w:val="en-US"/>
              </w:rPr>
              <mc:AlternateContent>
                <mc:Choice Requires="wps">
                  <w:drawing>
                    <wp:anchor distT="0" distB="0" distL="114300" distR="114300" simplePos="0" relativeHeight="487590912" behindDoc="0" locked="0" layoutInCell="1" allowOverlap="1" wp14:anchorId="56853C6E" wp14:editId="506C36A1">
                      <wp:simplePos x="0" y="0"/>
                      <wp:positionH relativeFrom="column">
                        <wp:posOffset>908630</wp:posOffset>
                      </wp:positionH>
                      <wp:positionV relativeFrom="paragraph">
                        <wp:posOffset>14909</wp:posOffset>
                      </wp:positionV>
                      <wp:extent cx="2154803" cy="0"/>
                      <wp:effectExtent l="0" t="0" r="171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8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2B885D" id="Straight Arrow Connector 4" o:spid="_x0000_s1026" type="#_x0000_t32" style="position:absolute;margin-left:71.55pt;margin-top:1.15pt;width:169.65pt;height:0;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"/>
                  </w:pict>
                </mc:Fallback>
              </mc:AlternateContent>
            </w:r>
          </w:p>
          <w:p w14:paraId="1A5D7F28" w14:textId="77777777" w:rsidR="004E6C53" w:rsidRPr="00E678B8" w:rsidRDefault="004E6C53" w:rsidP="005754CB">
            <w:pPr>
              <w:spacing w:line="216" w:lineRule="atLeast"/>
              <w:ind w:left="-4517" w:firstLine="4517"/>
              <w:jc w:val="both"/>
              <w:rPr>
                <w:sz w:val="28"/>
                <w:szCs w:val="28"/>
              </w:rPr>
            </w:pPr>
          </w:p>
        </w:tc>
      </w:tr>
    </w:tbl>
    <w:p w14:paraId="3363D468" w14:textId="77777777" w:rsidR="00172938" w:rsidRDefault="00141243">
      <w:pPr>
        <w:pStyle w:val="Heading1"/>
        <w:ind w:left="2065" w:right="2208" w:firstLine="0"/>
        <w:jc w:val="center"/>
      </w:pPr>
      <w:r>
        <w:t>BIÊN</w:t>
      </w:r>
      <w:r>
        <w:rPr>
          <w:spacing w:val="-3"/>
        </w:rPr>
        <w:t xml:space="preserve"> </w:t>
      </w:r>
      <w:r>
        <w:rPr>
          <w:spacing w:val="-5"/>
        </w:rPr>
        <w:t>BẢN</w:t>
      </w:r>
    </w:p>
    <w:p w14:paraId="17D86E27" w14:textId="77777777" w:rsidR="00172938" w:rsidRDefault="00141243">
      <w:pPr>
        <w:spacing w:before="50" w:line="276" w:lineRule="auto"/>
        <w:ind w:left="2065" w:right="2208"/>
        <w:jc w:val="center"/>
        <w:rPr>
          <w:b/>
          <w:sz w:val="28"/>
        </w:rPr>
      </w:pPr>
      <w:r>
        <w:rPr>
          <w:b/>
          <w:sz w:val="28"/>
        </w:rPr>
        <w:t>Tự</w:t>
      </w:r>
      <w:r>
        <w:rPr>
          <w:b/>
          <w:spacing w:val="-4"/>
          <w:sz w:val="28"/>
        </w:rPr>
        <w:t xml:space="preserve"> </w:t>
      </w:r>
      <w:r>
        <w:rPr>
          <w:b/>
          <w:sz w:val="28"/>
        </w:rPr>
        <w:t>kiểm</w:t>
      </w:r>
      <w:r>
        <w:rPr>
          <w:b/>
          <w:spacing w:val="-4"/>
          <w:sz w:val="28"/>
        </w:rPr>
        <w:t xml:space="preserve"> </w:t>
      </w:r>
      <w:r>
        <w:rPr>
          <w:b/>
          <w:sz w:val="28"/>
        </w:rPr>
        <w:t>tra,</w:t>
      </w:r>
      <w:r>
        <w:rPr>
          <w:b/>
          <w:spacing w:val="-4"/>
          <w:sz w:val="28"/>
        </w:rPr>
        <w:t xml:space="preserve"> </w:t>
      </w:r>
      <w:r>
        <w:rPr>
          <w:b/>
          <w:sz w:val="28"/>
        </w:rPr>
        <w:t>đánh</w:t>
      </w:r>
      <w:r>
        <w:rPr>
          <w:b/>
          <w:spacing w:val="-7"/>
          <w:sz w:val="28"/>
        </w:rPr>
        <w:t xml:space="preserve"> </w:t>
      </w:r>
      <w:r>
        <w:rPr>
          <w:b/>
          <w:sz w:val="28"/>
        </w:rPr>
        <w:t>giá</w:t>
      </w:r>
      <w:r>
        <w:rPr>
          <w:b/>
          <w:spacing w:val="-6"/>
          <w:sz w:val="28"/>
        </w:rPr>
        <w:t xml:space="preserve"> </w:t>
      </w:r>
      <w:r>
        <w:rPr>
          <w:b/>
          <w:sz w:val="28"/>
        </w:rPr>
        <w:t>và</w:t>
      </w:r>
      <w:r>
        <w:rPr>
          <w:b/>
          <w:spacing w:val="-2"/>
          <w:sz w:val="28"/>
        </w:rPr>
        <w:t xml:space="preserve"> </w:t>
      </w:r>
      <w:r>
        <w:rPr>
          <w:b/>
          <w:sz w:val="28"/>
        </w:rPr>
        <w:t>công</w:t>
      </w:r>
      <w:r>
        <w:rPr>
          <w:b/>
          <w:spacing w:val="-2"/>
          <w:sz w:val="28"/>
        </w:rPr>
        <w:t xml:space="preserve"> </w:t>
      </w:r>
      <w:r>
        <w:rPr>
          <w:b/>
          <w:sz w:val="28"/>
        </w:rPr>
        <w:t>nhận</w:t>
      </w:r>
      <w:r>
        <w:rPr>
          <w:b/>
          <w:spacing w:val="-3"/>
          <w:sz w:val="28"/>
        </w:rPr>
        <w:t xml:space="preserve"> </w:t>
      </w:r>
      <w:r>
        <w:rPr>
          <w:b/>
          <w:sz w:val="28"/>
        </w:rPr>
        <w:t>thư</w:t>
      </w:r>
      <w:r>
        <w:rPr>
          <w:b/>
          <w:spacing w:val="-8"/>
          <w:sz w:val="28"/>
        </w:rPr>
        <w:t xml:space="preserve"> </w:t>
      </w:r>
      <w:r>
        <w:rPr>
          <w:b/>
          <w:sz w:val="28"/>
        </w:rPr>
        <w:t>viện Tiêu chuẩn: Về hoạt động thư viện</w:t>
      </w:r>
    </w:p>
    <w:p w14:paraId="650695DF" w14:textId="77777777" w:rsidR="00172938" w:rsidRDefault="00141243">
      <w:pPr>
        <w:spacing w:line="321" w:lineRule="exact"/>
        <w:ind w:right="144"/>
        <w:jc w:val="center"/>
        <w:rPr>
          <w:i/>
          <w:sz w:val="28"/>
        </w:rPr>
      </w:pPr>
      <w:r>
        <w:rPr>
          <w:i/>
          <w:noProof/>
          <w:sz w:val="28"/>
          <w:lang w:val="en-US"/>
        </w:rPr>
        <mc:AlternateContent>
          <mc:Choice Requires="wps">
            <w:drawing>
              <wp:anchor distT="0" distB="0" distL="0" distR="0" simplePos="0" relativeHeight="487587840" behindDoc="1" locked="0" layoutInCell="1" allowOverlap="1" wp14:anchorId="6278A331" wp14:editId="49196D6F">
                <wp:simplePos x="0" y="0"/>
                <wp:positionH relativeFrom="page">
                  <wp:posOffset>2947670</wp:posOffset>
                </wp:positionH>
                <wp:positionV relativeFrom="paragraph">
                  <wp:posOffset>222485</wp:posOffset>
                </wp:positionV>
                <wp:extent cx="177038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0380" cy="1270"/>
                        </a:xfrm>
                        <a:custGeom>
                          <a:avLst/>
                          <a:gdLst/>
                          <a:ahLst/>
                          <a:cxnLst/>
                          <a:rect l="l" t="t" r="r" b="b"/>
                          <a:pathLst>
                            <a:path w="1770380">
                              <a:moveTo>
                                <a:pt x="0" y="0"/>
                              </a:moveTo>
                              <a:lnTo>
                                <a:pt x="177038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A347C4" id="Graphic 1" o:spid="_x0000_s1026" style="position:absolute;margin-left:232.1pt;margin-top:17.5pt;width:139.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70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" path="m,l1770380,e" filled="f">
                <v:path arrowok="t"/>
                <w10:wrap type="topAndBottom" anchorx="page"/>
              </v:shape>
            </w:pict>
          </mc:Fallback>
        </mc:AlternateContent>
      </w:r>
      <w:r>
        <w:rPr>
          <w:i/>
          <w:sz w:val="28"/>
        </w:rPr>
        <w:t>(Theo</w:t>
      </w:r>
      <w:r>
        <w:rPr>
          <w:i/>
          <w:spacing w:val="-5"/>
          <w:sz w:val="28"/>
        </w:rPr>
        <w:t xml:space="preserve"> </w:t>
      </w:r>
      <w:r>
        <w:rPr>
          <w:i/>
          <w:sz w:val="28"/>
        </w:rPr>
        <w:t>Thông</w:t>
      </w:r>
      <w:r>
        <w:rPr>
          <w:i/>
          <w:spacing w:val="-6"/>
          <w:sz w:val="28"/>
        </w:rPr>
        <w:t xml:space="preserve"> </w:t>
      </w:r>
      <w:r>
        <w:rPr>
          <w:i/>
          <w:sz w:val="28"/>
        </w:rPr>
        <w:t>tư</w:t>
      </w:r>
      <w:r>
        <w:rPr>
          <w:i/>
          <w:spacing w:val="-7"/>
          <w:sz w:val="28"/>
        </w:rPr>
        <w:t xml:space="preserve"> </w:t>
      </w:r>
      <w:r>
        <w:rPr>
          <w:i/>
          <w:sz w:val="28"/>
        </w:rPr>
        <w:t>16/2022/TT-BGD</w:t>
      </w:r>
      <w:r>
        <w:rPr>
          <w:i/>
          <w:spacing w:val="-6"/>
          <w:sz w:val="28"/>
        </w:rPr>
        <w:t xml:space="preserve"> </w:t>
      </w:r>
      <w:r>
        <w:rPr>
          <w:i/>
          <w:sz w:val="28"/>
        </w:rPr>
        <w:t>ĐT</w:t>
      </w:r>
      <w:r>
        <w:rPr>
          <w:i/>
          <w:spacing w:val="-6"/>
          <w:sz w:val="28"/>
        </w:rPr>
        <w:t xml:space="preserve"> </w:t>
      </w:r>
      <w:r>
        <w:rPr>
          <w:i/>
          <w:sz w:val="28"/>
        </w:rPr>
        <w:t>ngày</w:t>
      </w:r>
      <w:r>
        <w:rPr>
          <w:i/>
          <w:spacing w:val="-6"/>
          <w:sz w:val="28"/>
        </w:rPr>
        <w:t xml:space="preserve"> </w:t>
      </w:r>
      <w:r>
        <w:rPr>
          <w:i/>
          <w:spacing w:val="-2"/>
          <w:sz w:val="28"/>
        </w:rPr>
        <w:t>22/11/2022)</w:t>
      </w:r>
    </w:p>
    <w:p w14:paraId="48B085B2" w14:textId="77777777" w:rsidR="00172938" w:rsidRDefault="00172938">
      <w:pPr>
        <w:pStyle w:val="BodyText"/>
        <w:spacing w:before="61"/>
        <w:ind w:left="0" w:firstLine="0"/>
        <w:jc w:val="left"/>
        <w:rPr>
          <w:i/>
        </w:rPr>
      </w:pPr>
    </w:p>
    <w:p w14:paraId="3705D6E8" w14:textId="77777777" w:rsidR="00172938" w:rsidRDefault="00141243">
      <w:pPr>
        <w:pStyle w:val="Heading1"/>
        <w:numPr>
          <w:ilvl w:val="0"/>
          <w:numId w:val="3"/>
        </w:numPr>
        <w:tabs>
          <w:tab w:val="left" w:pos="955"/>
        </w:tabs>
        <w:ind w:left="955" w:hanging="248"/>
      </w:pPr>
      <w:r>
        <w:t>Thời</w:t>
      </w:r>
      <w:r>
        <w:rPr>
          <w:spacing w:val="-4"/>
        </w:rPr>
        <w:t xml:space="preserve"> </w:t>
      </w:r>
      <w:r>
        <w:t>gian,</w:t>
      </w:r>
      <w:r>
        <w:rPr>
          <w:spacing w:val="-5"/>
        </w:rPr>
        <w:t xml:space="preserve"> </w:t>
      </w:r>
      <w:r>
        <w:t>địa</w:t>
      </w:r>
      <w:r>
        <w:rPr>
          <w:spacing w:val="-1"/>
        </w:rPr>
        <w:t xml:space="preserve"> </w:t>
      </w:r>
      <w:r>
        <w:rPr>
          <w:spacing w:val="-4"/>
        </w:rPr>
        <w:t>điểm:</w:t>
      </w:r>
    </w:p>
    <w:p w14:paraId="76124291" w14:textId="77777777" w:rsidR="00172938" w:rsidRDefault="00141243">
      <w:pPr>
        <w:pStyle w:val="ListParagraph"/>
        <w:numPr>
          <w:ilvl w:val="1"/>
          <w:numId w:val="3"/>
        </w:numPr>
        <w:tabs>
          <w:tab w:val="left" w:pos="987"/>
        </w:tabs>
        <w:spacing w:before="47"/>
        <w:ind w:left="987" w:hanging="280"/>
        <w:rPr>
          <w:sz w:val="28"/>
        </w:rPr>
      </w:pPr>
      <w:r>
        <w:rPr>
          <w:sz w:val="28"/>
        </w:rPr>
        <w:t>Thời</w:t>
      </w:r>
      <w:r>
        <w:rPr>
          <w:spacing w:val="-2"/>
          <w:sz w:val="28"/>
        </w:rPr>
        <w:t xml:space="preserve"> </w:t>
      </w:r>
      <w:r>
        <w:rPr>
          <w:sz w:val="28"/>
        </w:rPr>
        <w:t>gian:</w:t>
      </w:r>
      <w:r>
        <w:rPr>
          <w:spacing w:val="-4"/>
          <w:sz w:val="28"/>
        </w:rPr>
        <w:t xml:space="preserve"> </w:t>
      </w:r>
      <w:r>
        <w:rPr>
          <w:sz w:val="28"/>
        </w:rPr>
        <w:t>lúc</w:t>
      </w:r>
      <w:r>
        <w:rPr>
          <w:spacing w:val="-3"/>
          <w:sz w:val="28"/>
        </w:rPr>
        <w:t xml:space="preserve"> </w:t>
      </w:r>
      <w:r>
        <w:rPr>
          <w:sz w:val="28"/>
        </w:rPr>
        <w:t>15</w:t>
      </w:r>
      <w:r>
        <w:rPr>
          <w:spacing w:val="-2"/>
          <w:sz w:val="28"/>
        </w:rPr>
        <w:t xml:space="preserve"> </w:t>
      </w:r>
      <w:r>
        <w:rPr>
          <w:sz w:val="28"/>
        </w:rPr>
        <w:t>giờ</w:t>
      </w:r>
      <w:r>
        <w:rPr>
          <w:spacing w:val="-2"/>
          <w:sz w:val="28"/>
        </w:rPr>
        <w:t xml:space="preserve"> </w:t>
      </w:r>
      <w:r>
        <w:rPr>
          <w:sz w:val="28"/>
        </w:rPr>
        <w:t>35</w:t>
      </w:r>
      <w:r>
        <w:rPr>
          <w:spacing w:val="-5"/>
          <w:sz w:val="28"/>
        </w:rPr>
        <w:t xml:space="preserve"> </w:t>
      </w:r>
      <w:r>
        <w:rPr>
          <w:sz w:val="28"/>
        </w:rPr>
        <w:t>phút,</w:t>
      </w:r>
      <w:r>
        <w:rPr>
          <w:spacing w:val="-6"/>
          <w:sz w:val="28"/>
        </w:rPr>
        <w:t xml:space="preserve"> </w:t>
      </w:r>
      <w:r>
        <w:rPr>
          <w:sz w:val="28"/>
        </w:rPr>
        <w:t>ngày</w:t>
      </w:r>
      <w:r>
        <w:rPr>
          <w:spacing w:val="-4"/>
          <w:sz w:val="28"/>
        </w:rPr>
        <w:t xml:space="preserve"> </w:t>
      </w:r>
      <w:r>
        <w:rPr>
          <w:sz w:val="28"/>
        </w:rPr>
        <w:t>10</w:t>
      </w:r>
      <w:r>
        <w:rPr>
          <w:spacing w:val="-6"/>
          <w:sz w:val="28"/>
        </w:rPr>
        <w:t xml:space="preserve"> </w:t>
      </w:r>
      <w:r>
        <w:rPr>
          <w:sz w:val="28"/>
        </w:rPr>
        <w:t>tháng</w:t>
      </w:r>
      <w:r>
        <w:rPr>
          <w:spacing w:val="-5"/>
          <w:sz w:val="28"/>
        </w:rPr>
        <w:t xml:space="preserve"> </w:t>
      </w:r>
      <w:r>
        <w:rPr>
          <w:sz w:val="28"/>
        </w:rPr>
        <w:t>3</w:t>
      </w:r>
      <w:r>
        <w:rPr>
          <w:spacing w:val="-1"/>
          <w:sz w:val="28"/>
        </w:rPr>
        <w:t xml:space="preserve"> </w:t>
      </w:r>
      <w:r>
        <w:rPr>
          <w:sz w:val="28"/>
        </w:rPr>
        <w:t>năm</w:t>
      </w:r>
      <w:r>
        <w:rPr>
          <w:spacing w:val="-2"/>
          <w:sz w:val="28"/>
        </w:rPr>
        <w:t xml:space="preserve"> 2026.</w:t>
      </w:r>
    </w:p>
    <w:p w14:paraId="3590AF09" w14:textId="77777777" w:rsidR="00172938" w:rsidRDefault="00141243">
      <w:pPr>
        <w:pStyle w:val="ListParagraph"/>
        <w:numPr>
          <w:ilvl w:val="1"/>
          <w:numId w:val="3"/>
        </w:numPr>
        <w:tabs>
          <w:tab w:val="left" w:pos="986"/>
        </w:tabs>
        <w:spacing w:before="48"/>
        <w:ind w:left="986" w:hanging="279"/>
        <w:rPr>
          <w:sz w:val="28"/>
        </w:rPr>
      </w:pPr>
      <w:r>
        <w:rPr>
          <w:sz w:val="28"/>
        </w:rPr>
        <w:t>Địa</w:t>
      </w:r>
      <w:r>
        <w:rPr>
          <w:spacing w:val="-4"/>
          <w:sz w:val="28"/>
        </w:rPr>
        <w:t xml:space="preserve"> </w:t>
      </w:r>
      <w:r>
        <w:rPr>
          <w:sz w:val="28"/>
        </w:rPr>
        <w:t>điểm:</w:t>
      </w:r>
      <w:r>
        <w:rPr>
          <w:spacing w:val="64"/>
          <w:sz w:val="28"/>
        </w:rPr>
        <w:t xml:space="preserve"> </w:t>
      </w:r>
      <w:r>
        <w:rPr>
          <w:sz w:val="28"/>
        </w:rPr>
        <w:t>Thư</w:t>
      </w:r>
      <w:r>
        <w:rPr>
          <w:spacing w:val="-4"/>
          <w:sz w:val="28"/>
        </w:rPr>
        <w:t xml:space="preserve"> </w:t>
      </w:r>
      <w:r>
        <w:rPr>
          <w:sz w:val="28"/>
        </w:rPr>
        <w:t>viện</w:t>
      </w:r>
      <w:r>
        <w:rPr>
          <w:spacing w:val="-2"/>
          <w:sz w:val="28"/>
        </w:rPr>
        <w:t xml:space="preserve"> </w:t>
      </w:r>
      <w:r>
        <w:rPr>
          <w:sz w:val="28"/>
        </w:rPr>
        <w:t>Trường</w:t>
      </w:r>
      <w:r>
        <w:rPr>
          <w:spacing w:val="-2"/>
          <w:sz w:val="28"/>
        </w:rPr>
        <w:t xml:space="preserve"> </w:t>
      </w:r>
      <w:r>
        <w:rPr>
          <w:sz w:val="28"/>
        </w:rPr>
        <w:t>Tiểu</w:t>
      </w:r>
      <w:r>
        <w:rPr>
          <w:spacing w:val="-2"/>
          <w:sz w:val="28"/>
        </w:rPr>
        <w:t xml:space="preserve"> </w:t>
      </w:r>
      <w:r>
        <w:rPr>
          <w:sz w:val="28"/>
        </w:rPr>
        <w:t>học</w:t>
      </w:r>
      <w:r>
        <w:rPr>
          <w:spacing w:val="-6"/>
          <w:sz w:val="28"/>
        </w:rPr>
        <w:t xml:space="preserve"> </w:t>
      </w:r>
      <w:r>
        <w:rPr>
          <w:sz w:val="28"/>
          <w:lang w:val="en-US"/>
        </w:rPr>
        <w:t>Châu Phú Điền</w:t>
      </w:r>
      <w:r>
        <w:rPr>
          <w:spacing w:val="-5"/>
          <w:sz w:val="28"/>
        </w:rPr>
        <w:t>.</w:t>
      </w:r>
    </w:p>
    <w:p w14:paraId="0A97B793" w14:textId="77777777" w:rsidR="00172938" w:rsidRDefault="00141243">
      <w:pPr>
        <w:pStyle w:val="Heading1"/>
        <w:numPr>
          <w:ilvl w:val="0"/>
          <w:numId w:val="3"/>
        </w:numPr>
        <w:tabs>
          <w:tab w:val="left" w:pos="1064"/>
        </w:tabs>
        <w:spacing w:before="50"/>
        <w:ind w:left="1064" w:hanging="357"/>
      </w:pPr>
      <w:r>
        <w:t>Thành</w:t>
      </w:r>
      <w:r>
        <w:rPr>
          <w:spacing w:val="-6"/>
        </w:rPr>
        <w:t xml:space="preserve"> </w:t>
      </w:r>
      <w:r>
        <w:t>phần</w:t>
      </w:r>
      <w:r>
        <w:rPr>
          <w:spacing w:val="-6"/>
        </w:rPr>
        <w:t xml:space="preserve"> </w:t>
      </w:r>
      <w:r>
        <w:t>kiểm</w:t>
      </w:r>
      <w:r>
        <w:rPr>
          <w:spacing w:val="-5"/>
        </w:rPr>
        <w:t xml:space="preserve"> tra</w:t>
      </w:r>
    </w:p>
    <w:p w14:paraId="796A4AEE" w14:textId="7595F6FD" w:rsidR="00172938" w:rsidRPr="007D72D6" w:rsidRDefault="00141243">
      <w:pPr>
        <w:pStyle w:val="BodyText"/>
        <w:spacing w:before="48" w:line="276" w:lineRule="auto"/>
        <w:ind w:right="284"/>
        <w:rPr>
          <w:color w:val="FF0000"/>
        </w:rPr>
      </w:pPr>
      <w:r w:rsidRPr="007D72D6">
        <w:rPr>
          <w:color w:val="FF0000"/>
        </w:rPr>
        <w:t xml:space="preserve">Theo Quyết định số </w:t>
      </w:r>
      <w:r w:rsidR="001B1449">
        <w:rPr>
          <w:color w:val="FF0000"/>
          <w:lang w:val="en-US"/>
        </w:rPr>
        <w:t>07A</w:t>
      </w:r>
      <w:r w:rsidRPr="007D72D6">
        <w:rPr>
          <w:color w:val="FF0000"/>
        </w:rPr>
        <w:t>/QĐ-TH</w:t>
      </w:r>
      <w:r w:rsidRPr="007D72D6">
        <w:rPr>
          <w:color w:val="FF0000"/>
          <w:lang w:val="en-US"/>
        </w:rPr>
        <w:t>CPĐ</w:t>
      </w:r>
      <w:r w:rsidRPr="007D72D6">
        <w:rPr>
          <w:color w:val="FF0000"/>
        </w:rPr>
        <w:t xml:space="preserve"> ngày 02/0</w:t>
      </w:r>
      <w:r w:rsidR="007D72D6" w:rsidRPr="007D72D6">
        <w:rPr>
          <w:color w:val="FF0000"/>
          <w:lang w:val="en-US"/>
        </w:rPr>
        <w:t>2</w:t>
      </w:r>
      <w:r w:rsidRPr="007D72D6">
        <w:rPr>
          <w:color w:val="FF0000"/>
        </w:rPr>
        <w:t>/2026 về việc thành lập Hội đồng tự đánh giá hoạt động Thư viện Trường Tiểu học.</w:t>
      </w:r>
    </w:p>
    <w:p w14:paraId="7DC98611" w14:textId="77777777" w:rsidR="00172938" w:rsidRDefault="00141243">
      <w:pPr>
        <w:pStyle w:val="ListParagraph"/>
        <w:numPr>
          <w:ilvl w:val="0"/>
          <w:numId w:val="3"/>
        </w:numPr>
        <w:tabs>
          <w:tab w:val="left" w:pos="1197"/>
        </w:tabs>
        <w:spacing w:line="276" w:lineRule="auto"/>
        <w:ind w:left="140" w:right="287" w:firstLine="566"/>
        <w:jc w:val="both"/>
        <w:rPr>
          <w:sz w:val="28"/>
        </w:rPr>
      </w:pPr>
      <w:r>
        <w:rPr>
          <w:b/>
          <w:sz w:val="28"/>
        </w:rPr>
        <w:t>Nội dung tự kiểm tra</w:t>
      </w:r>
      <w:r>
        <w:rPr>
          <w:sz w:val="28"/>
        </w:rPr>
        <w:t>: Theo Tiêu chuẩn về hoạt động thư viện được quy định tại Thông tư 16/2022/TT-BGDĐT ngày 22/11/2022 của Bộ trưởng Bộ GD&amp;ĐT ban hành Quy định tiêu chuẩn thư viện cơ sở giáo dục mầm non và phổ thông.</w:t>
      </w:r>
    </w:p>
    <w:p w14:paraId="372932E3" w14:textId="77777777" w:rsidR="00172938" w:rsidRDefault="00141243">
      <w:pPr>
        <w:pStyle w:val="Heading1"/>
        <w:numPr>
          <w:ilvl w:val="1"/>
          <w:numId w:val="3"/>
        </w:numPr>
        <w:tabs>
          <w:tab w:val="left" w:pos="986"/>
        </w:tabs>
        <w:ind w:left="986" w:hanging="279"/>
        <w:jc w:val="both"/>
      </w:pPr>
      <w:r>
        <w:t>Tiêu</w:t>
      </w:r>
      <w:r>
        <w:rPr>
          <w:spacing w:val="-6"/>
        </w:rPr>
        <w:t xml:space="preserve"> </w:t>
      </w:r>
      <w:r>
        <w:t>chuẩn</w:t>
      </w:r>
      <w:r>
        <w:rPr>
          <w:spacing w:val="-3"/>
        </w:rPr>
        <w:t xml:space="preserve"> </w:t>
      </w:r>
      <w:r>
        <w:t>hoạt</w:t>
      </w:r>
      <w:r>
        <w:rPr>
          <w:spacing w:val="-3"/>
        </w:rPr>
        <w:t xml:space="preserve"> </w:t>
      </w:r>
      <w:r>
        <w:t>động</w:t>
      </w:r>
      <w:r>
        <w:rPr>
          <w:spacing w:val="-3"/>
        </w:rPr>
        <w:t xml:space="preserve"> </w:t>
      </w:r>
      <w:r>
        <w:t>thư</w:t>
      </w:r>
      <w:r>
        <w:rPr>
          <w:spacing w:val="-4"/>
        </w:rPr>
        <w:t xml:space="preserve"> </w:t>
      </w:r>
      <w:r>
        <w:t>viện</w:t>
      </w:r>
      <w:r>
        <w:rPr>
          <w:spacing w:val="-3"/>
        </w:rPr>
        <w:t xml:space="preserve"> </w:t>
      </w:r>
      <w:r>
        <w:t>Mức</w:t>
      </w:r>
      <w:r>
        <w:rPr>
          <w:spacing w:val="-4"/>
        </w:rPr>
        <w:t xml:space="preserve"> </w:t>
      </w:r>
      <w:r>
        <w:t>độ</w:t>
      </w:r>
      <w:r>
        <w:rPr>
          <w:spacing w:val="-2"/>
        </w:rPr>
        <w:t xml:space="preserve"> </w:t>
      </w:r>
      <w:r>
        <w:rPr>
          <w:spacing w:val="-10"/>
        </w:rPr>
        <w:t>1</w:t>
      </w:r>
    </w:p>
    <w:p w14:paraId="4291F9EB" w14:textId="77777777" w:rsidR="00172938" w:rsidRDefault="00141243">
      <w:pPr>
        <w:pStyle w:val="ListParagraph"/>
        <w:numPr>
          <w:ilvl w:val="2"/>
          <w:numId w:val="3"/>
        </w:numPr>
        <w:tabs>
          <w:tab w:val="left" w:pos="994"/>
        </w:tabs>
        <w:spacing w:before="49"/>
        <w:ind w:left="994" w:hanging="287"/>
        <w:jc w:val="both"/>
        <w:rPr>
          <w:sz w:val="28"/>
        </w:rPr>
      </w:pPr>
      <w:r>
        <w:rPr>
          <w:sz w:val="28"/>
        </w:rPr>
        <w:t>Tra</w:t>
      </w:r>
      <w:r>
        <w:rPr>
          <w:spacing w:val="-3"/>
          <w:sz w:val="28"/>
        </w:rPr>
        <w:t xml:space="preserve"> </w:t>
      </w:r>
      <w:r>
        <w:rPr>
          <w:sz w:val="28"/>
        </w:rPr>
        <w:t>cứu</w:t>
      </w:r>
      <w:r>
        <w:rPr>
          <w:spacing w:val="-2"/>
          <w:sz w:val="28"/>
        </w:rPr>
        <w:t xml:space="preserve"> </w:t>
      </w:r>
      <w:r>
        <w:rPr>
          <w:sz w:val="28"/>
        </w:rPr>
        <w:t>và</w:t>
      </w:r>
      <w:r>
        <w:rPr>
          <w:spacing w:val="-5"/>
          <w:sz w:val="28"/>
        </w:rPr>
        <w:t xml:space="preserve"> </w:t>
      </w:r>
      <w:r>
        <w:rPr>
          <w:sz w:val="28"/>
        </w:rPr>
        <w:t>mượn</w:t>
      </w:r>
      <w:r>
        <w:rPr>
          <w:spacing w:val="-5"/>
          <w:sz w:val="28"/>
        </w:rPr>
        <w:t xml:space="preserve"> </w:t>
      </w:r>
      <w:r>
        <w:rPr>
          <w:sz w:val="28"/>
        </w:rPr>
        <w:t>trả</w:t>
      </w:r>
      <w:r>
        <w:rPr>
          <w:spacing w:val="-3"/>
          <w:sz w:val="28"/>
        </w:rPr>
        <w:t xml:space="preserve"> </w:t>
      </w:r>
      <w:r>
        <w:rPr>
          <w:sz w:val="28"/>
        </w:rPr>
        <w:t>tài</w:t>
      </w:r>
      <w:r>
        <w:rPr>
          <w:spacing w:val="-2"/>
          <w:sz w:val="28"/>
        </w:rPr>
        <w:t xml:space="preserve"> </w:t>
      </w:r>
      <w:r>
        <w:rPr>
          <w:sz w:val="28"/>
        </w:rPr>
        <w:t>nguyên</w:t>
      </w:r>
      <w:r>
        <w:rPr>
          <w:spacing w:val="-2"/>
          <w:sz w:val="28"/>
        </w:rPr>
        <w:t xml:space="preserve"> </w:t>
      </w:r>
      <w:r>
        <w:rPr>
          <w:sz w:val="28"/>
        </w:rPr>
        <w:t>thông</w:t>
      </w:r>
      <w:r>
        <w:rPr>
          <w:spacing w:val="-1"/>
          <w:sz w:val="28"/>
        </w:rPr>
        <w:t xml:space="preserve"> </w:t>
      </w:r>
      <w:r>
        <w:rPr>
          <w:spacing w:val="-5"/>
          <w:sz w:val="28"/>
        </w:rPr>
        <w:t>tin</w:t>
      </w:r>
    </w:p>
    <w:p w14:paraId="752D82D6" w14:textId="77777777" w:rsidR="00172938" w:rsidRDefault="00141243">
      <w:pPr>
        <w:pStyle w:val="ListParagraph"/>
        <w:numPr>
          <w:ilvl w:val="0"/>
          <w:numId w:val="2"/>
        </w:numPr>
        <w:tabs>
          <w:tab w:val="left" w:pos="871"/>
        </w:tabs>
        <w:spacing w:before="48" w:line="276" w:lineRule="auto"/>
        <w:ind w:right="291" w:firstLine="566"/>
        <w:rPr>
          <w:sz w:val="28"/>
        </w:rPr>
      </w:pPr>
      <w:r>
        <w:rPr>
          <w:sz w:val="28"/>
        </w:rPr>
        <w:t>Thư</w:t>
      </w:r>
      <w:r>
        <w:rPr>
          <w:spacing w:val="-1"/>
          <w:sz w:val="28"/>
        </w:rPr>
        <w:t xml:space="preserve"> </w:t>
      </w:r>
      <w:r>
        <w:rPr>
          <w:sz w:val="28"/>
        </w:rPr>
        <w:t>viện sử</w:t>
      </w:r>
      <w:r>
        <w:rPr>
          <w:spacing w:val="-1"/>
          <w:sz w:val="28"/>
        </w:rPr>
        <w:t xml:space="preserve"> </w:t>
      </w:r>
      <w:r>
        <w:rPr>
          <w:sz w:val="28"/>
        </w:rPr>
        <w:t>dụng hệ thống tra cứu tài nguyên thông tin của học sinh bằng cách phân loại sách theo mã màu phù hợp với trình độ đọc của học sinh, bảo đảm tra cứu dễ dàng, thuận tiện đồng thời các file dữ liệu được lưu trữ trên máy tính có thể truy xuất được dữ liệu liên quan dễ dàng [Thực tế].</w:t>
      </w:r>
    </w:p>
    <w:p w14:paraId="6E013D1B" w14:textId="77777777" w:rsidR="00172938" w:rsidRDefault="00141243">
      <w:pPr>
        <w:pStyle w:val="ListParagraph"/>
        <w:numPr>
          <w:ilvl w:val="0"/>
          <w:numId w:val="2"/>
        </w:numPr>
        <w:tabs>
          <w:tab w:val="left" w:pos="875"/>
        </w:tabs>
        <w:spacing w:line="276" w:lineRule="auto"/>
        <w:ind w:right="294" w:firstLine="566"/>
        <w:rPr>
          <w:sz w:val="28"/>
        </w:rPr>
      </w:pPr>
      <w:r>
        <w:rPr>
          <w:sz w:val="28"/>
        </w:rPr>
        <w:t>Hệ thống mượn trả được thực hiện theo hình thức dùng phiếu cá nhân phù hợp với điều kiện tổ chức của thư viện [H1-1.1-07].</w:t>
      </w:r>
    </w:p>
    <w:p w14:paraId="40922E45" w14:textId="77777777" w:rsidR="00172938" w:rsidRDefault="00141243">
      <w:pPr>
        <w:pStyle w:val="ListParagraph"/>
        <w:numPr>
          <w:ilvl w:val="2"/>
          <w:numId w:val="3"/>
        </w:numPr>
        <w:tabs>
          <w:tab w:val="left" w:pos="1009"/>
        </w:tabs>
        <w:spacing w:before="1"/>
        <w:ind w:left="1009" w:hanging="302"/>
        <w:jc w:val="both"/>
        <w:rPr>
          <w:sz w:val="28"/>
        </w:rPr>
      </w:pPr>
      <w:r>
        <w:rPr>
          <w:sz w:val="28"/>
        </w:rPr>
        <w:t>Nội</w:t>
      </w:r>
      <w:r>
        <w:rPr>
          <w:spacing w:val="-5"/>
          <w:sz w:val="28"/>
        </w:rPr>
        <w:t xml:space="preserve"> </w:t>
      </w:r>
      <w:r>
        <w:rPr>
          <w:sz w:val="28"/>
        </w:rPr>
        <w:t>dung</w:t>
      </w:r>
      <w:r>
        <w:rPr>
          <w:spacing w:val="-6"/>
          <w:sz w:val="28"/>
        </w:rPr>
        <w:t xml:space="preserve"> </w:t>
      </w:r>
      <w:r>
        <w:rPr>
          <w:sz w:val="28"/>
        </w:rPr>
        <w:t>hoạt</w:t>
      </w:r>
      <w:r>
        <w:rPr>
          <w:spacing w:val="-6"/>
          <w:sz w:val="28"/>
        </w:rPr>
        <w:t xml:space="preserve"> </w:t>
      </w:r>
      <w:r>
        <w:rPr>
          <w:sz w:val="28"/>
        </w:rPr>
        <w:t>động</w:t>
      </w:r>
      <w:r>
        <w:rPr>
          <w:spacing w:val="-2"/>
          <w:sz w:val="28"/>
        </w:rPr>
        <w:t xml:space="preserve"> </w:t>
      </w:r>
      <w:r>
        <w:rPr>
          <w:sz w:val="28"/>
        </w:rPr>
        <w:t>thư</w:t>
      </w:r>
      <w:r>
        <w:rPr>
          <w:spacing w:val="-4"/>
          <w:sz w:val="28"/>
        </w:rPr>
        <w:t xml:space="preserve"> viện</w:t>
      </w:r>
    </w:p>
    <w:p w14:paraId="4305D17A" w14:textId="77777777" w:rsidR="00172938" w:rsidRDefault="00141243">
      <w:pPr>
        <w:pStyle w:val="ListParagraph"/>
        <w:numPr>
          <w:ilvl w:val="0"/>
          <w:numId w:val="2"/>
        </w:numPr>
        <w:tabs>
          <w:tab w:val="left" w:pos="904"/>
        </w:tabs>
        <w:spacing w:before="48" w:line="276" w:lineRule="auto"/>
        <w:ind w:right="278" w:firstLine="566"/>
        <w:rPr>
          <w:sz w:val="28"/>
        </w:rPr>
      </w:pPr>
      <w:r>
        <w:rPr>
          <w:sz w:val="28"/>
        </w:rPr>
        <w:t>Thư viện có bảng nội quy, bảng phân loại sách theo mã màu giúp học sinh thuận tiện trong việc tìm kiếm, tra cứu tài nguyên. Ngoài ra, thư viện còn tổ chức các tiết đọc thư viện thứ nhất và thứ hai để hướng dẫn học sinh thực hiện nội quy thư viện, cách tìm sách theo mã màu, cách cầm sách, lật sách và giữ gìn sách. [H1-1.1- 08]; [Thực tế].</w:t>
      </w:r>
    </w:p>
    <w:p w14:paraId="514208F1" w14:textId="77777777" w:rsidR="00172938" w:rsidRDefault="00141243">
      <w:pPr>
        <w:pStyle w:val="ListParagraph"/>
        <w:numPr>
          <w:ilvl w:val="0"/>
          <w:numId w:val="2"/>
        </w:numPr>
        <w:tabs>
          <w:tab w:val="left" w:pos="873"/>
        </w:tabs>
        <w:spacing w:line="276" w:lineRule="auto"/>
        <w:ind w:right="282" w:firstLine="566"/>
        <w:rPr>
          <w:sz w:val="28"/>
        </w:rPr>
      </w:pPr>
      <w:r>
        <w:rPr>
          <w:sz w:val="28"/>
        </w:rPr>
        <w:t>Thư viện tổ chức các hoạt động khuyến đọc, hình thành và phát triển thói quen đọc, bao gồm: Đọc sách tại thư viện, mượn sách về nhà [H1-1.1-07]; tổ chức tiết đọc tại thư viện theo thời khoá biểu của nhà trường với nhiều hình thức khác nhau, trong các tiết đọc, Thư viện thường xuyên tổ chức các hoạt động viết vẽ, thảo luận sách, sắm vai [H1-1.1-08]; tổ chức ngày hội đọc sách, thi kể chuyện theo sách, ủng hộ quyên</w:t>
      </w:r>
      <w:r>
        <w:rPr>
          <w:spacing w:val="-1"/>
          <w:sz w:val="28"/>
        </w:rPr>
        <w:t xml:space="preserve"> </w:t>
      </w:r>
      <w:r>
        <w:rPr>
          <w:sz w:val="28"/>
        </w:rPr>
        <w:t>góp</w:t>
      </w:r>
      <w:r>
        <w:rPr>
          <w:spacing w:val="-5"/>
          <w:sz w:val="28"/>
        </w:rPr>
        <w:t xml:space="preserve"> </w:t>
      </w:r>
      <w:r>
        <w:rPr>
          <w:sz w:val="28"/>
        </w:rPr>
        <w:t>sách</w:t>
      </w:r>
      <w:r>
        <w:rPr>
          <w:spacing w:val="-1"/>
          <w:sz w:val="28"/>
        </w:rPr>
        <w:t xml:space="preserve"> </w:t>
      </w:r>
      <w:r>
        <w:rPr>
          <w:sz w:val="28"/>
        </w:rPr>
        <w:t>hằng</w:t>
      </w:r>
      <w:r>
        <w:rPr>
          <w:spacing w:val="-1"/>
          <w:sz w:val="28"/>
        </w:rPr>
        <w:t xml:space="preserve"> </w:t>
      </w:r>
      <w:r>
        <w:rPr>
          <w:sz w:val="28"/>
        </w:rPr>
        <w:t>năm</w:t>
      </w:r>
      <w:r>
        <w:rPr>
          <w:spacing w:val="-2"/>
          <w:sz w:val="28"/>
        </w:rPr>
        <w:t xml:space="preserve"> </w:t>
      </w:r>
      <w:r>
        <w:rPr>
          <w:sz w:val="28"/>
        </w:rPr>
        <w:t>[H1-1.1-09].</w:t>
      </w:r>
      <w:r>
        <w:rPr>
          <w:spacing w:val="-3"/>
          <w:sz w:val="28"/>
        </w:rPr>
        <w:t xml:space="preserve"> </w:t>
      </w:r>
      <w:r>
        <w:rPr>
          <w:sz w:val="28"/>
        </w:rPr>
        <w:t>Phối</w:t>
      </w:r>
      <w:r>
        <w:rPr>
          <w:spacing w:val="-4"/>
          <w:sz w:val="28"/>
        </w:rPr>
        <w:t xml:space="preserve"> </w:t>
      </w:r>
      <w:r>
        <w:rPr>
          <w:sz w:val="28"/>
        </w:rPr>
        <w:t>hợp với</w:t>
      </w:r>
      <w:r>
        <w:rPr>
          <w:spacing w:val="-2"/>
          <w:sz w:val="28"/>
        </w:rPr>
        <w:t xml:space="preserve"> </w:t>
      </w:r>
      <w:r>
        <w:rPr>
          <w:sz w:val="28"/>
        </w:rPr>
        <w:t>Đội</w:t>
      </w:r>
      <w:r>
        <w:rPr>
          <w:spacing w:val="-4"/>
          <w:sz w:val="28"/>
        </w:rPr>
        <w:t xml:space="preserve"> </w:t>
      </w:r>
      <w:r>
        <w:rPr>
          <w:sz w:val="28"/>
        </w:rPr>
        <w:t>TNTP</w:t>
      </w:r>
      <w:r>
        <w:rPr>
          <w:spacing w:val="-5"/>
          <w:sz w:val="28"/>
        </w:rPr>
        <w:t xml:space="preserve"> </w:t>
      </w:r>
      <w:r>
        <w:rPr>
          <w:sz w:val="28"/>
        </w:rPr>
        <w:t>Hồ</w:t>
      </w:r>
      <w:r>
        <w:rPr>
          <w:spacing w:val="-1"/>
          <w:sz w:val="28"/>
        </w:rPr>
        <w:t xml:space="preserve"> </w:t>
      </w:r>
      <w:r>
        <w:rPr>
          <w:sz w:val="28"/>
        </w:rPr>
        <w:t>Chí</w:t>
      </w:r>
      <w:r>
        <w:rPr>
          <w:spacing w:val="-1"/>
          <w:sz w:val="28"/>
        </w:rPr>
        <w:t xml:space="preserve"> </w:t>
      </w:r>
      <w:r>
        <w:rPr>
          <w:sz w:val="28"/>
        </w:rPr>
        <w:t>Minh</w:t>
      </w:r>
      <w:r>
        <w:rPr>
          <w:spacing w:val="-1"/>
          <w:sz w:val="28"/>
        </w:rPr>
        <w:t xml:space="preserve"> </w:t>
      </w:r>
      <w:r>
        <w:rPr>
          <w:sz w:val="28"/>
        </w:rPr>
        <w:t>tổ</w:t>
      </w:r>
      <w:r>
        <w:rPr>
          <w:spacing w:val="-1"/>
          <w:sz w:val="28"/>
        </w:rPr>
        <w:t xml:space="preserve"> </w:t>
      </w:r>
      <w:r>
        <w:rPr>
          <w:sz w:val="28"/>
        </w:rPr>
        <w:t>chức các hoạt động giới thiệu sách [H1-1.1-10].</w:t>
      </w:r>
    </w:p>
    <w:p w14:paraId="6D5DD44C" w14:textId="77777777" w:rsidR="00172938" w:rsidRDefault="00141243">
      <w:pPr>
        <w:pStyle w:val="ListParagraph"/>
        <w:numPr>
          <w:ilvl w:val="0"/>
          <w:numId w:val="2"/>
        </w:numPr>
        <w:tabs>
          <w:tab w:val="left" w:pos="871"/>
        </w:tabs>
        <w:spacing w:line="276" w:lineRule="auto"/>
        <w:ind w:right="290" w:firstLine="566"/>
        <w:rPr>
          <w:sz w:val="28"/>
        </w:rPr>
      </w:pPr>
      <w:r>
        <w:rPr>
          <w:sz w:val="28"/>
        </w:rPr>
        <w:t>Hàng năm</w:t>
      </w:r>
      <w:r>
        <w:rPr>
          <w:spacing w:val="-2"/>
          <w:sz w:val="28"/>
        </w:rPr>
        <w:t xml:space="preserve"> </w:t>
      </w:r>
      <w:r>
        <w:rPr>
          <w:sz w:val="28"/>
        </w:rPr>
        <w:t>Thư</w:t>
      </w:r>
      <w:r>
        <w:rPr>
          <w:spacing w:val="-3"/>
          <w:sz w:val="28"/>
        </w:rPr>
        <w:t xml:space="preserve"> </w:t>
      </w:r>
      <w:r>
        <w:rPr>
          <w:sz w:val="28"/>
        </w:rPr>
        <w:t>viện</w:t>
      </w:r>
      <w:r>
        <w:rPr>
          <w:spacing w:val="-2"/>
          <w:sz w:val="28"/>
        </w:rPr>
        <w:t xml:space="preserve"> </w:t>
      </w:r>
      <w:r>
        <w:rPr>
          <w:sz w:val="28"/>
        </w:rPr>
        <w:t>tổ</w:t>
      </w:r>
      <w:r>
        <w:rPr>
          <w:spacing w:val="-2"/>
          <w:sz w:val="28"/>
        </w:rPr>
        <w:t xml:space="preserve"> </w:t>
      </w:r>
      <w:r>
        <w:rPr>
          <w:sz w:val="28"/>
        </w:rPr>
        <w:t>chức</w:t>
      </w:r>
      <w:r>
        <w:rPr>
          <w:spacing w:val="-3"/>
          <w:sz w:val="28"/>
        </w:rPr>
        <w:t xml:space="preserve"> </w:t>
      </w:r>
      <w:r>
        <w:rPr>
          <w:sz w:val="28"/>
        </w:rPr>
        <w:t>giới thiệu danh</w:t>
      </w:r>
      <w:r>
        <w:rPr>
          <w:spacing w:val="-1"/>
          <w:sz w:val="28"/>
        </w:rPr>
        <w:t xml:space="preserve"> </w:t>
      </w:r>
      <w:r>
        <w:rPr>
          <w:sz w:val="28"/>
        </w:rPr>
        <w:t>mục</w:t>
      </w:r>
      <w:r>
        <w:rPr>
          <w:spacing w:val="-1"/>
          <w:sz w:val="28"/>
        </w:rPr>
        <w:t xml:space="preserve"> </w:t>
      </w:r>
      <w:r>
        <w:rPr>
          <w:sz w:val="28"/>
        </w:rPr>
        <w:t>sách,</w:t>
      </w:r>
      <w:r>
        <w:rPr>
          <w:spacing w:val="-3"/>
          <w:sz w:val="28"/>
        </w:rPr>
        <w:t xml:space="preserve"> </w:t>
      </w:r>
      <w:r>
        <w:rPr>
          <w:sz w:val="28"/>
        </w:rPr>
        <w:t>tài liệu</w:t>
      </w:r>
      <w:r>
        <w:rPr>
          <w:spacing w:val="-1"/>
          <w:sz w:val="28"/>
        </w:rPr>
        <w:t xml:space="preserve"> </w:t>
      </w:r>
      <w:r>
        <w:rPr>
          <w:sz w:val="28"/>
        </w:rPr>
        <w:t>mới</w:t>
      </w:r>
      <w:r>
        <w:rPr>
          <w:spacing w:val="-2"/>
          <w:sz w:val="28"/>
        </w:rPr>
        <w:t xml:space="preserve"> </w:t>
      </w:r>
      <w:r>
        <w:rPr>
          <w:sz w:val="28"/>
        </w:rPr>
        <w:t>để</w:t>
      </w:r>
      <w:r>
        <w:rPr>
          <w:spacing w:val="-2"/>
          <w:sz w:val="28"/>
        </w:rPr>
        <w:t xml:space="preserve"> </w:t>
      </w:r>
      <w:r>
        <w:rPr>
          <w:sz w:val="28"/>
        </w:rPr>
        <w:t>giáo</w:t>
      </w:r>
      <w:r>
        <w:rPr>
          <w:spacing w:val="-2"/>
          <w:sz w:val="28"/>
        </w:rPr>
        <w:t xml:space="preserve"> </w:t>
      </w:r>
      <w:r>
        <w:rPr>
          <w:sz w:val="28"/>
        </w:rPr>
        <w:t>viên nghiên cứu, giới thiệu giáo viên sử dụng các phần mềm trong quản lý và dạy học, như: phần mềm CBCCVC, phần mềm zoom, google meet, Power Point,... [Thực tế].</w:t>
      </w:r>
    </w:p>
    <w:p w14:paraId="43A66424" w14:textId="77777777" w:rsidR="00172938" w:rsidRDefault="00172938">
      <w:pPr>
        <w:pStyle w:val="ListParagraph"/>
        <w:spacing w:line="276" w:lineRule="auto"/>
        <w:rPr>
          <w:sz w:val="28"/>
        </w:rPr>
        <w:sectPr w:rsidR="00172938">
          <w:type w:val="continuous"/>
          <w:pgSz w:w="11910" w:h="16840"/>
          <w:pgMar w:top="760" w:right="850" w:bottom="280" w:left="992" w:header="720" w:footer="720" w:gutter="0"/>
          <w:cols w:space="720"/>
        </w:sectPr>
      </w:pPr>
    </w:p>
    <w:p w14:paraId="615C8EB8" w14:textId="77777777" w:rsidR="00172938" w:rsidRDefault="00141243">
      <w:pPr>
        <w:pStyle w:val="ListParagraph"/>
        <w:numPr>
          <w:ilvl w:val="2"/>
          <w:numId w:val="3"/>
        </w:numPr>
        <w:tabs>
          <w:tab w:val="left" w:pos="1010"/>
        </w:tabs>
        <w:spacing w:before="73" w:line="276" w:lineRule="auto"/>
        <w:ind w:left="140" w:right="290" w:firstLine="566"/>
        <w:jc w:val="both"/>
        <w:rPr>
          <w:i/>
          <w:sz w:val="28"/>
        </w:rPr>
      </w:pPr>
      <w:r>
        <w:rPr>
          <w:sz w:val="28"/>
        </w:rPr>
        <w:lastRenderedPageBreak/>
        <w:t xml:space="preserve">Liên thông thư viện: </w:t>
      </w:r>
      <w:r>
        <w:rPr>
          <w:i/>
          <w:sz w:val="28"/>
        </w:rPr>
        <w:t>(Thư viện trường tiểu học thực hiện liên thông thư viện theo quy định tại Điều 4 Thông tư 16/2022/TT-BGDĐT ngày 22/11/2022)</w:t>
      </w:r>
    </w:p>
    <w:p w14:paraId="36DC1A49" w14:textId="77777777" w:rsidR="00172938" w:rsidRDefault="00141243">
      <w:pPr>
        <w:pStyle w:val="BodyText"/>
        <w:spacing w:line="276" w:lineRule="auto"/>
        <w:ind w:right="292"/>
      </w:pPr>
      <w:r>
        <w:t>Thư viện tổ chức giới thiệu các báo cáo giải pháp sáng kiến trên trang thông tin điện tử nhà trường để chia sẻ với các đơn vị bạn. Kết nối, chia sẻ dữ liệu với Hệ</w:t>
      </w:r>
      <w:r>
        <w:rPr>
          <w:spacing w:val="40"/>
        </w:rPr>
        <w:t xml:space="preserve"> </w:t>
      </w:r>
      <w:r>
        <w:t>thống cơ sở dữ liệu ngành giáo dục và đào tạo để phục vụ công tác báo cáo, thống kê của Bộ Giáo dục và Đào tạo đối với hoạt động Thư viện.</w:t>
      </w:r>
    </w:p>
    <w:p w14:paraId="34E93C82" w14:textId="77777777" w:rsidR="00172938" w:rsidRDefault="00141243">
      <w:pPr>
        <w:pStyle w:val="Heading1"/>
        <w:numPr>
          <w:ilvl w:val="1"/>
          <w:numId w:val="3"/>
        </w:numPr>
        <w:tabs>
          <w:tab w:val="left" w:pos="986"/>
        </w:tabs>
        <w:spacing w:line="322" w:lineRule="exact"/>
        <w:ind w:left="986" w:hanging="279"/>
        <w:jc w:val="both"/>
      </w:pPr>
      <w:r>
        <w:t>Tiêu</w:t>
      </w:r>
      <w:r>
        <w:rPr>
          <w:spacing w:val="-6"/>
        </w:rPr>
        <w:t xml:space="preserve"> </w:t>
      </w:r>
      <w:r>
        <w:t>chuẩn</w:t>
      </w:r>
      <w:r>
        <w:rPr>
          <w:spacing w:val="-3"/>
        </w:rPr>
        <w:t xml:space="preserve"> </w:t>
      </w:r>
      <w:r>
        <w:t>hoạt</w:t>
      </w:r>
      <w:r>
        <w:rPr>
          <w:spacing w:val="-3"/>
        </w:rPr>
        <w:t xml:space="preserve"> </w:t>
      </w:r>
      <w:r>
        <w:t>động</w:t>
      </w:r>
      <w:r>
        <w:rPr>
          <w:spacing w:val="-3"/>
        </w:rPr>
        <w:t xml:space="preserve"> </w:t>
      </w:r>
      <w:r>
        <w:t>thư</w:t>
      </w:r>
      <w:r>
        <w:rPr>
          <w:spacing w:val="-4"/>
        </w:rPr>
        <w:t xml:space="preserve"> </w:t>
      </w:r>
      <w:r>
        <w:t>viện</w:t>
      </w:r>
      <w:r>
        <w:rPr>
          <w:spacing w:val="-3"/>
        </w:rPr>
        <w:t xml:space="preserve"> </w:t>
      </w:r>
      <w:r>
        <w:t>Mức</w:t>
      </w:r>
      <w:r>
        <w:rPr>
          <w:spacing w:val="-4"/>
        </w:rPr>
        <w:t xml:space="preserve"> </w:t>
      </w:r>
      <w:r>
        <w:t>độ</w:t>
      </w:r>
      <w:r>
        <w:rPr>
          <w:spacing w:val="-2"/>
        </w:rPr>
        <w:t xml:space="preserve"> </w:t>
      </w:r>
      <w:r>
        <w:rPr>
          <w:spacing w:val="-10"/>
        </w:rPr>
        <w:t>2</w:t>
      </w:r>
    </w:p>
    <w:p w14:paraId="72C326D5" w14:textId="77777777" w:rsidR="00172938" w:rsidRDefault="00141243">
      <w:pPr>
        <w:pStyle w:val="BodyText"/>
        <w:spacing w:before="50" w:line="276" w:lineRule="auto"/>
        <w:ind w:right="293"/>
      </w:pPr>
      <w:r>
        <w:t>Thư viện trường tiểu học đạt tiêu chuẩn hoạt động thư viện Mức độ 2 bảo đảm quy định Mức độ 1 và các quy định sau:</w:t>
      </w:r>
    </w:p>
    <w:p w14:paraId="43B5B0E4" w14:textId="77777777" w:rsidR="00172938" w:rsidRDefault="00141243">
      <w:pPr>
        <w:pStyle w:val="ListParagraph"/>
        <w:numPr>
          <w:ilvl w:val="2"/>
          <w:numId w:val="3"/>
        </w:numPr>
        <w:tabs>
          <w:tab w:val="left" w:pos="995"/>
        </w:tabs>
        <w:spacing w:line="276" w:lineRule="auto"/>
        <w:ind w:left="140" w:right="284" w:firstLine="566"/>
        <w:jc w:val="both"/>
        <w:rPr>
          <w:i/>
          <w:sz w:val="28"/>
        </w:rPr>
      </w:pPr>
      <w:r>
        <w:rPr>
          <w:sz w:val="28"/>
        </w:rPr>
        <w:t>Tra</w:t>
      </w:r>
      <w:r>
        <w:rPr>
          <w:spacing w:val="-1"/>
          <w:sz w:val="28"/>
        </w:rPr>
        <w:t xml:space="preserve"> </w:t>
      </w:r>
      <w:r>
        <w:rPr>
          <w:sz w:val="28"/>
        </w:rPr>
        <w:t>cứu và</w:t>
      </w:r>
      <w:r>
        <w:rPr>
          <w:spacing w:val="-1"/>
          <w:sz w:val="28"/>
        </w:rPr>
        <w:t xml:space="preserve"> </w:t>
      </w:r>
      <w:r>
        <w:rPr>
          <w:sz w:val="28"/>
        </w:rPr>
        <w:t>mượn trả</w:t>
      </w:r>
      <w:r>
        <w:rPr>
          <w:spacing w:val="-1"/>
          <w:sz w:val="28"/>
        </w:rPr>
        <w:t xml:space="preserve"> </w:t>
      </w:r>
      <w:r>
        <w:rPr>
          <w:sz w:val="28"/>
        </w:rPr>
        <w:t xml:space="preserve">tài nguyên thông tin: </w:t>
      </w:r>
      <w:r>
        <w:rPr>
          <w:i/>
          <w:sz w:val="28"/>
        </w:rPr>
        <w:t>(Hệ</w:t>
      </w:r>
      <w:r>
        <w:rPr>
          <w:i/>
          <w:spacing w:val="-1"/>
          <w:sz w:val="28"/>
        </w:rPr>
        <w:t xml:space="preserve"> </w:t>
      </w:r>
      <w:r>
        <w:rPr>
          <w:i/>
          <w:sz w:val="28"/>
        </w:rPr>
        <w:t>thống tra cứu</w:t>
      </w:r>
      <w:r>
        <w:rPr>
          <w:i/>
          <w:spacing w:val="-1"/>
          <w:sz w:val="28"/>
        </w:rPr>
        <w:t xml:space="preserve"> </w:t>
      </w:r>
      <w:r>
        <w:rPr>
          <w:i/>
          <w:sz w:val="28"/>
        </w:rPr>
        <w:t>tài nguyên thông tin và hệ thống mượn trả được thực hiện qua hệ thống phần mềm quản lý thư viện)</w:t>
      </w:r>
    </w:p>
    <w:p w14:paraId="2C4FE9E1" w14:textId="77777777" w:rsidR="00172938" w:rsidRDefault="00141243">
      <w:pPr>
        <w:pStyle w:val="BodyText"/>
        <w:spacing w:line="276" w:lineRule="auto"/>
        <w:ind w:right="292"/>
      </w:pPr>
      <w:r>
        <w:t>Thư viện có hệ thống tra cứu tài nguyên thông tin và hệ thống mượn trả được thực hiện qua hệ thống phần mềm quản lý thư viện.</w:t>
      </w:r>
    </w:p>
    <w:p w14:paraId="10CC286B" w14:textId="77777777" w:rsidR="00172938" w:rsidRDefault="00141243">
      <w:pPr>
        <w:pStyle w:val="ListParagraph"/>
        <w:numPr>
          <w:ilvl w:val="2"/>
          <w:numId w:val="3"/>
        </w:numPr>
        <w:tabs>
          <w:tab w:val="left" w:pos="1010"/>
        </w:tabs>
        <w:spacing w:line="321" w:lineRule="exact"/>
        <w:ind w:left="1010" w:hanging="303"/>
        <w:jc w:val="both"/>
        <w:rPr>
          <w:sz w:val="28"/>
        </w:rPr>
      </w:pPr>
      <w:r>
        <w:rPr>
          <w:sz w:val="28"/>
        </w:rPr>
        <w:t>Nội</w:t>
      </w:r>
      <w:r>
        <w:rPr>
          <w:spacing w:val="-5"/>
          <w:sz w:val="28"/>
        </w:rPr>
        <w:t xml:space="preserve"> </w:t>
      </w:r>
      <w:r>
        <w:rPr>
          <w:sz w:val="28"/>
        </w:rPr>
        <w:t>dung</w:t>
      </w:r>
      <w:r>
        <w:rPr>
          <w:spacing w:val="-6"/>
          <w:sz w:val="28"/>
        </w:rPr>
        <w:t xml:space="preserve"> </w:t>
      </w:r>
      <w:r>
        <w:rPr>
          <w:sz w:val="28"/>
        </w:rPr>
        <w:t>hoạt</w:t>
      </w:r>
      <w:r>
        <w:rPr>
          <w:spacing w:val="-6"/>
          <w:sz w:val="28"/>
        </w:rPr>
        <w:t xml:space="preserve"> </w:t>
      </w:r>
      <w:r>
        <w:rPr>
          <w:sz w:val="28"/>
        </w:rPr>
        <w:t>động</w:t>
      </w:r>
      <w:r>
        <w:rPr>
          <w:spacing w:val="-2"/>
          <w:sz w:val="28"/>
        </w:rPr>
        <w:t xml:space="preserve"> </w:t>
      </w:r>
      <w:r>
        <w:rPr>
          <w:sz w:val="28"/>
        </w:rPr>
        <w:t>thư</w:t>
      </w:r>
      <w:r>
        <w:rPr>
          <w:spacing w:val="-4"/>
          <w:sz w:val="28"/>
        </w:rPr>
        <w:t xml:space="preserve"> viện:</w:t>
      </w:r>
    </w:p>
    <w:p w14:paraId="033755E2" w14:textId="77777777" w:rsidR="00172938" w:rsidRDefault="00141243">
      <w:pPr>
        <w:pStyle w:val="ListParagraph"/>
        <w:numPr>
          <w:ilvl w:val="0"/>
          <w:numId w:val="1"/>
        </w:numPr>
        <w:tabs>
          <w:tab w:val="left" w:pos="880"/>
        </w:tabs>
        <w:spacing w:before="47" w:line="276" w:lineRule="auto"/>
        <w:ind w:right="293" w:firstLine="566"/>
        <w:rPr>
          <w:sz w:val="28"/>
        </w:rPr>
      </w:pPr>
      <w:r>
        <w:rPr>
          <w:sz w:val="28"/>
        </w:rPr>
        <w:t>Hoạt động tiết đọc tại thư viện bảo đảm tối thiểu 1 tiết/tháng/lớp, nội dung do Tổ chuyên môn đề xuất được Hiệu trưởng phê duyệt phù hợp với chương trình giáo dục [H1-1.1-08].</w:t>
      </w:r>
    </w:p>
    <w:p w14:paraId="7CE67DBD" w14:textId="77777777" w:rsidR="00172938" w:rsidRDefault="00141243">
      <w:pPr>
        <w:pStyle w:val="ListParagraph"/>
        <w:numPr>
          <w:ilvl w:val="0"/>
          <w:numId w:val="1"/>
        </w:numPr>
        <w:tabs>
          <w:tab w:val="left" w:pos="869"/>
        </w:tabs>
        <w:ind w:left="869" w:hanging="162"/>
        <w:rPr>
          <w:sz w:val="28"/>
        </w:rPr>
      </w:pPr>
      <w:r>
        <w:rPr>
          <w:sz w:val="28"/>
        </w:rPr>
        <w:t>Chưa</w:t>
      </w:r>
      <w:r>
        <w:rPr>
          <w:spacing w:val="-4"/>
          <w:sz w:val="28"/>
        </w:rPr>
        <w:t xml:space="preserve"> </w:t>
      </w:r>
      <w:r>
        <w:rPr>
          <w:sz w:val="28"/>
        </w:rPr>
        <w:t>tổ</w:t>
      </w:r>
      <w:r>
        <w:rPr>
          <w:spacing w:val="-2"/>
          <w:sz w:val="28"/>
        </w:rPr>
        <w:t xml:space="preserve"> </w:t>
      </w:r>
      <w:r>
        <w:rPr>
          <w:sz w:val="28"/>
        </w:rPr>
        <w:t>chức</w:t>
      </w:r>
      <w:r>
        <w:rPr>
          <w:spacing w:val="-3"/>
          <w:sz w:val="28"/>
        </w:rPr>
        <w:t xml:space="preserve"> </w:t>
      </w:r>
      <w:r>
        <w:rPr>
          <w:sz w:val="28"/>
        </w:rPr>
        <w:t>hoạt</w:t>
      </w:r>
      <w:r>
        <w:rPr>
          <w:spacing w:val="-2"/>
          <w:sz w:val="28"/>
        </w:rPr>
        <w:t xml:space="preserve"> </w:t>
      </w:r>
      <w:r>
        <w:rPr>
          <w:sz w:val="28"/>
        </w:rPr>
        <w:t>động</w:t>
      </w:r>
      <w:r>
        <w:rPr>
          <w:spacing w:val="-2"/>
          <w:sz w:val="28"/>
        </w:rPr>
        <w:t xml:space="preserve"> </w:t>
      </w:r>
      <w:r>
        <w:rPr>
          <w:sz w:val="28"/>
        </w:rPr>
        <w:t>tiết</w:t>
      </w:r>
      <w:r>
        <w:rPr>
          <w:spacing w:val="-2"/>
          <w:sz w:val="28"/>
        </w:rPr>
        <w:t xml:space="preserve"> </w:t>
      </w:r>
      <w:r>
        <w:rPr>
          <w:sz w:val="28"/>
        </w:rPr>
        <w:t>học</w:t>
      </w:r>
      <w:r>
        <w:rPr>
          <w:spacing w:val="-6"/>
          <w:sz w:val="28"/>
        </w:rPr>
        <w:t xml:space="preserve"> </w:t>
      </w:r>
      <w:r>
        <w:rPr>
          <w:sz w:val="28"/>
        </w:rPr>
        <w:t>tại</w:t>
      </w:r>
      <w:r>
        <w:rPr>
          <w:spacing w:val="-5"/>
          <w:sz w:val="28"/>
        </w:rPr>
        <w:t xml:space="preserve"> </w:t>
      </w:r>
      <w:r>
        <w:rPr>
          <w:sz w:val="28"/>
        </w:rPr>
        <w:t>thư</w:t>
      </w:r>
      <w:r>
        <w:rPr>
          <w:spacing w:val="-6"/>
          <w:sz w:val="28"/>
        </w:rPr>
        <w:t xml:space="preserve"> </w:t>
      </w:r>
      <w:r>
        <w:rPr>
          <w:sz w:val="28"/>
        </w:rPr>
        <w:t>viện</w:t>
      </w:r>
      <w:r>
        <w:rPr>
          <w:spacing w:val="-2"/>
          <w:sz w:val="28"/>
        </w:rPr>
        <w:t xml:space="preserve"> </w:t>
      </w:r>
      <w:r>
        <w:rPr>
          <w:sz w:val="28"/>
        </w:rPr>
        <w:t>theo</w:t>
      </w:r>
      <w:r>
        <w:rPr>
          <w:spacing w:val="-3"/>
          <w:sz w:val="28"/>
        </w:rPr>
        <w:t xml:space="preserve"> </w:t>
      </w:r>
      <w:r>
        <w:rPr>
          <w:sz w:val="28"/>
        </w:rPr>
        <w:t>môn</w:t>
      </w:r>
      <w:r>
        <w:rPr>
          <w:spacing w:val="-5"/>
          <w:sz w:val="28"/>
        </w:rPr>
        <w:t xml:space="preserve"> </w:t>
      </w:r>
      <w:r>
        <w:rPr>
          <w:sz w:val="28"/>
        </w:rPr>
        <w:t>học</w:t>
      </w:r>
      <w:r>
        <w:rPr>
          <w:spacing w:val="-3"/>
          <w:sz w:val="28"/>
        </w:rPr>
        <w:t xml:space="preserve"> </w:t>
      </w:r>
      <w:r>
        <w:rPr>
          <w:sz w:val="28"/>
        </w:rPr>
        <w:t>hoặc</w:t>
      </w:r>
      <w:r>
        <w:rPr>
          <w:spacing w:val="-3"/>
          <w:sz w:val="28"/>
        </w:rPr>
        <w:t xml:space="preserve"> </w:t>
      </w:r>
      <w:r>
        <w:rPr>
          <w:sz w:val="28"/>
        </w:rPr>
        <w:t>liên</w:t>
      </w:r>
      <w:r>
        <w:rPr>
          <w:spacing w:val="-2"/>
          <w:sz w:val="28"/>
        </w:rPr>
        <w:t xml:space="preserve"> </w:t>
      </w:r>
      <w:r>
        <w:rPr>
          <w:spacing w:val="-4"/>
          <w:sz w:val="28"/>
        </w:rPr>
        <w:t>môn.</w:t>
      </w:r>
    </w:p>
    <w:p w14:paraId="3172B62C" w14:textId="77777777" w:rsidR="00172938" w:rsidRDefault="00141243">
      <w:pPr>
        <w:pStyle w:val="ListParagraph"/>
        <w:numPr>
          <w:ilvl w:val="0"/>
          <w:numId w:val="1"/>
        </w:numPr>
        <w:tabs>
          <w:tab w:val="left" w:pos="890"/>
        </w:tabs>
        <w:spacing w:before="50" w:line="276" w:lineRule="auto"/>
        <w:ind w:right="291" w:firstLine="566"/>
        <w:rPr>
          <w:sz w:val="28"/>
        </w:rPr>
      </w:pPr>
      <w:r>
        <w:rPr>
          <w:sz w:val="28"/>
        </w:rPr>
        <w:t>Bảo đảm tỷ lệ 100% giáo viên và 80% học sinh toàn trường đọc sách tại thư viện và mượn sách về nhà hằng năm [H1-1.1-11]; [H1-1.1-07].</w:t>
      </w:r>
    </w:p>
    <w:p w14:paraId="18C37FCB" w14:textId="77777777" w:rsidR="00172938" w:rsidRDefault="00141243">
      <w:pPr>
        <w:pStyle w:val="ListParagraph"/>
        <w:numPr>
          <w:ilvl w:val="2"/>
          <w:numId w:val="3"/>
        </w:numPr>
        <w:tabs>
          <w:tab w:val="left" w:pos="1048"/>
        </w:tabs>
        <w:spacing w:line="276" w:lineRule="auto"/>
        <w:ind w:left="140" w:right="289" w:firstLine="566"/>
        <w:jc w:val="both"/>
        <w:rPr>
          <w:i/>
          <w:sz w:val="28"/>
        </w:rPr>
      </w:pPr>
      <w:r>
        <w:rPr>
          <w:sz w:val="28"/>
        </w:rPr>
        <w:t xml:space="preserve">Liên thông thư viện </w:t>
      </w:r>
      <w:r>
        <w:rPr>
          <w:i/>
          <w:sz w:val="28"/>
        </w:rPr>
        <w:t>(Thực hiện liên thông thư viện bằng hình thức luân chuyển</w:t>
      </w:r>
      <w:r>
        <w:rPr>
          <w:i/>
          <w:spacing w:val="-1"/>
          <w:sz w:val="28"/>
        </w:rPr>
        <w:t xml:space="preserve"> </w:t>
      </w:r>
      <w:r>
        <w:rPr>
          <w:i/>
          <w:sz w:val="28"/>
        </w:rPr>
        <w:t>tài</w:t>
      </w:r>
      <w:r>
        <w:rPr>
          <w:i/>
          <w:spacing w:val="-2"/>
          <w:sz w:val="28"/>
        </w:rPr>
        <w:t xml:space="preserve"> </w:t>
      </w:r>
      <w:r>
        <w:rPr>
          <w:i/>
          <w:sz w:val="28"/>
        </w:rPr>
        <w:t>nguyên</w:t>
      </w:r>
      <w:r>
        <w:rPr>
          <w:i/>
          <w:spacing w:val="-1"/>
          <w:sz w:val="28"/>
        </w:rPr>
        <w:t xml:space="preserve"> </w:t>
      </w:r>
      <w:r>
        <w:rPr>
          <w:i/>
          <w:sz w:val="28"/>
        </w:rPr>
        <w:t>thông</w:t>
      </w:r>
      <w:r>
        <w:rPr>
          <w:i/>
          <w:spacing w:val="-2"/>
          <w:sz w:val="28"/>
        </w:rPr>
        <w:t xml:space="preserve"> </w:t>
      </w:r>
      <w:r>
        <w:rPr>
          <w:i/>
          <w:sz w:val="28"/>
        </w:rPr>
        <w:t>tin</w:t>
      </w:r>
      <w:r>
        <w:rPr>
          <w:i/>
          <w:spacing w:val="-5"/>
          <w:sz w:val="28"/>
        </w:rPr>
        <w:t xml:space="preserve"> </w:t>
      </w:r>
      <w:r>
        <w:rPr>
          <w:i/>
          <w:sz w:val="28"/>
        </w:rPr>
        <w:t>dưới</w:t>
      </w:r>
      <w:r>
        <w:rPr>
          <w:i/>
          <w:spacing w:val="-2"/>
          <w:sz w:val="28"/>
        </w:rPr>
        <w:t xml:space="preserve"> </w:t>
      </w:r>
      <w:r>
        <w:rPr>
          <w:i/>
          <w:sz w:val="28"/>
        </w:rPr>
        <w:t>dạng</w:t>
      </w:r>
      <w:r>
        <w:rPr>
          <w:i/>
          <w:spacing w:val="-1"/>
          <w:sz w:val="28"/>
        </w:rPr>
        <w:t xml:space="preserve"> </w:t>
      </w:r>
      <w:r>
        <w:rPr>
          <w:i/>
          <w:sz w:val="28"/>
        </w:rPr>
        <w:t>in</w:t>
      </w:r>
      <w:r>
        <w:rPr>
          <w:i/>
          <w:spacing w:val="-5"/>
          <w:sz w:val="28"/>
        </w:rPr>
        <w:t xml:space="preserve"> </w:t>
      </w:r>
      <w:r>
        <w:rPr>
          <w:i/>
          <w:sz w:val="28"/>
        </w:rPr>
        <w:t>ấn</w:t>
      </w:r>
      <w:r>
        <w:rPr>
          <w:i/>
          <w:spacing w:val="-5"/>
          <w:sz w:val="28"/>
        </w:rPr>
        <w:t xml:space="preserve"> </w:t>
      </w:r>
      <w:r>
        <w:rPr>
          <w:i/>
          <w:sz w:val="28"/>
        </w:rPr>
        <w:t>hoặc</w:t>
      </w:r>
      <w:r>
        <w:rPr>
          <w:i/>
          <w:spacing w:val="-2"/>
          <w:sz w:val="28"/>
        </w:rPr>
        <w:t xml:space="preserve"> </w:t>
      </w:r>
      <w:r>
        <w:rPr>
          <w:i/>
          <w:sz w:val="28"/>
        </w:rPr>
        <w:t>chia</w:t>
      </w:r>
      <w:r>
        <w:rPr>
          <w:i/>
          <w:spacing w:val="-1"/>
          <w:sz w:val="28"/>
        </w:rPr>
        <w:t xml:space="preserve"> </w:t>
      </w:r>
      <w:r>
        <w:rPr>
          <w:i/>
          <w:sz w:val="28"/>
        </w:rPr>
        <w:t>sẻ</w:t>
      </w:r>
      <w:r>
        <w:rPr>
          <w:i/>
          <w:spacing w:val="-2"/>
          <w:sz w:val="28"/>
        </w:rPr>
        <w:t xml:space="preserve"> </w:t>
      </w:r>
      <w:r>
        <w:rPr>
          <w:i/>
          <w:sz w:val="28"/>
        </w:rPr>
        <w:t>tài</w:t>
      </w:r>
      <w:r>
        <w:rPr>
          <w:i/>
          <w:spacing w:val="-4"/>
          <w:sz w:val="28"/>
        </w:rPr>
        <w:t xml:space="preserve"> </w:t>
      </w:r>
      <w:r>
        <w:rPr>
          <w:i/>
          <w:sz w:val="28"/>
        </w:rPr>
        <w:t>nguyên</w:t>
      </w:r>
      <w:r>
        <w:rPr>
          <w:i/>
          <w:spacing w:val="-4"/>
          <w:sz w:val="28"/>
        </w:rPr>
        <w:t xml:space="preserve"> </w:t>
      </w:r>
      <w:r>
        <w:rPr>
          <w:i/>
          <w:sz w:val="28"/>
        </w:rPr>
        <w:t>thông</w:t>
      </w:r>
      <w:r>
        <w:rPr>
          <w:i/>
          <w:spacing w:val="-1"/>
          <w:sz w:val="28"/>
        </w:rPr>
        <w:t xml:space="preserve"> </w:t>
      </w:r>
      <w:r>
        <w:rPr>
          <w:i/>
          <w:sz w:val="28"/>
        </w:rPr>
        <w:t>tin</w:t>
      </w:r>
      <w:r>
        <w:rPr>
          <w:i/>
          <w:spacing w:val="-1"/>
          <w:sz w:val="28"/>
        </w:rPr>
        <w:t xml:space="preserve"> </w:t>
      </w:r>
      <w:r>
        <w:rPr>
          <w:i/>
          <w:sz w:val="28"/>
        </w:rPr>
        <w:t>số</w:t>
      </w:r>
      <w:r>
        <w:rPr>
          <w:i/>
          <w:spacing w:val="-1"/>
          <w:sz w:val="28"/>
        </w:rPr>
        <w:t xml:space="preserve"> </w:t>
      </w:r>
      <w:r>
        <w:rPr>
          <w:i/>
          <w:sz w:val="28"/>
        </w:rPr>
        <w:t>theo định kỳ tối thiểu 01 lần/năm học)</w:t>
      </w:r>
    </w:p>
    <w:p w14:paraId="1F0A3F01" w14:textId="77777777" w:rsidR="00172938" w:rsidRDefault="00141243">
      <w:pPr>
        <w:pStyle w:val="BodyText"/>
        <w:spacing w:line="276" w:lineRule="auto"/>
        <w:ind w:right="292"/>
      </w:pPr>
      <w:r>
        <w:t>Chưa</w:t>
      </w:r>
      <w:r>
        <w:rPr>
          <w:spacing w:val="-1"/>
        </w:rPr>
        <w:t xml:space="preserve"> </w:t>
      </w:r>
      <w:r>
        <w:t>thực</w:t>
      </w:r>
      <w:r>
        <w:rPr>
          <w:spacing w:val="-1"/>
        </w:rPr>
        <w:t xml:space="preserve"> </w:t>
      </w:r>
      <w:r>
        <w:t>hiện liên thông thư</w:t>
      </w:r>
      <w:r>
        <w:rPr>
          <w:spacing w:val="-2"/>
        </w:rPr>
        <w:t xml:space="preserve"> </w:t>
      </w:r>
      <w:r>
        <w:t>viện</w:t>
      </w:r>
      <w:r>
        <w:rPr>
          <w:spacing w:val="-1"/>
        </w:rPr>
        <w:t xml:space="preserve"> </w:t>
      </w:r>
      <w:r>
        <w:t>bằng</w:t>
      </w:r>
      <w:r>
        <w:rPr>
          <w:spacing w:val="-1"/>
        </w:rPr>
        <w:t xml:space="preserve"> </w:t>
      </w:r>
      <w:r>
        <w:t>hình thức</w:t>
      </w:r>
      <w:r>
        <w:rPr>
          <w:spacing w:val="-1"/>
        </w:rPr>
        <w:t xml:space="preserve"> </w:t>
      </w:r>
      <w:r>
        <w:t>luân chuyển tài</w:t>
      </w:r>
      <w:r>
        <w:rPr>
          <w:spacing w:val="-1"/>
        </w:rPr>
        <w:t xml:space="preserve"> </w:t>
      </w:r>
      <w:r>
        <w:t>nguyên thông tin dưới dạng in ấn.</w:t>
      </w:r>
    </w:p>
    <w:p w14:paraId="671FBBF0" w14:textId="77777777" w:rsidR="00172938" w:rsidRDefault="00141243">
      <w:pPr>
        <w:pStyle w:val="Heading1"/>
        <w:numPr>
          <w:ilvl w:val="0"/>
          <w:numId w:val="3"/>
        </w:numPr>
        <w:tabs>
          <w:tab w:val="left" w:pos="1155"/>
        </w:tabs>
        <w:spacing w:before="1"/>
        <w:ind w:left="1155" w:hanging="448"/>
        <w:jc w:val="both"/>
      </w:pPr>
      <w:r>
        <w:t>Nhận</w:t>
      </w:r>
      <w:r>
        <w:rPr>
          <w:spacing w:val="-3"/>
        </w:rPr>
        <w:t xml:space="preserve"> </w:t>
      </w:r>
      <w:r>
        <w:t>xét</w:t>
      </w:r>
      <w:r>
        <w:rPr>
          <w:spacing w:val="-2"/>
        </w:rPr>
        <w:t xml:space="preserve"> </w:t>
      </w:r>
      <w:r>
        <w:t>đánh</w:t>
      </w:r>
      <w:r>
        <w:rPr>
          <w:spacing w:val="-7"/>
        </w:rPr>
        <w:t xml:space="preserve"> </w:t>
      </w:r>
      <w:r>
        <w:t>giá</w:t>
      </w:r>
      <w:r>
        <w:rPr>
          <w:spacing w:val="-5"/>
        </w:rPr>
        <w:t xml:space="preserve"> </w:t>
      </w:r>
      <w:r>
        <w:t>sau</w:t>
      </w:r>
      <w:r>
        <w:rPr>
          <w:spacing w:val="-3"/>
        </w:rPr>
        <w:t xml:space="preserve"> </w:t>
      </w:r>
      <w:r>
        <w:t>khi</w:t>
      </w:r>
      <w:r>
        <w:rPr>
          <w:spacing w:val="-1"/>
        </w:rPr>
        <w:t xml:space="preserve"> </w:t>
      </w:r>
      <w:r>
        <w:t>kiểm</w:t>
      </w:r>
      <w:r>
        <w:rPr>
          <w:spacing w:val="-3"/>
        </w:rPr>
        <w:t xml:space="preserve"> </w:t>
      </w:r>
      <w:r>
        <w:rPr>
          <w:spacing w:val="-4"/>
        </w:rPr>
        <w:t>tra:</w:t>
      </w:r>
    </w:p>
    <w:p w14:paraId="4779D754" w14:textId="77777777" w:rsidR="00172938" w:rsidRDefault="00141243">
      <w:pPr>
        <w:pStyle w:val="ListParagraph"/>
        <w:numPr>
          <w:ilvl w:val="1"/>
          <w:numId w:val="3"/>
        </w:numPr>
        <w:tabs>
          <w:tab w:val="left" w:pos="986"/>
        </w:tabs>
        <w:spacing w:before="48"/>
        <w:ind w:left="986" w:hanging="279"/>
        <w:jc w:val="both"/>
        <w:rPr>
          <w:b/>
          <w:sz w:val="28"/>
        </w:rPr>
      </w:pPr>
      <w:r>
        <w:rPr>
          <w:b/>
          <w:sz w:val="28"/>
        </w:rPr>
        <w:t>Ưu</w:t>
      </w:r>
      <w:r>
        <w:rPr>
          <w:b/>
          <w:spacing w:val="-2"/>
          <w:sz w:val="28"/>
        </w:rPr>
        <w:t xml:space="preserve"> </w:t>
      </w:r>
      <w:r>
        <w:rPr>
          <w:b/>
          <w:spacing w:val="-4"/>
          <w:sz w:val="28"/>
        </w:rPr>
        <w:t>điểm</w:t>
      </w:r>
    </w:p>
    <w:p w14:paraId="284695FF" w14:textId="77777777" w:rsidR="00172938" w:rsidRDefault="00141243">
      <w:pPr>
        <w:pStyle w:val="BodyText"/>
        <w:spacing w:before="47" w:line="276" w:lineRule="auto"/>
        <w:ind w:right="290"/>
      </w:pPr>
      <w:r>
        <w:t>Thư viện sử dụng hệ thống tra cứu tài nguyên thông tin của học sinh bằng cách phân loại sách theo mã màu phù hợp với trình độ đọc của học sinh, bảo đảm tra cứu dễ dàng. Ngoài ra, thư viện còn tổ chức các tiết đọc thư viện thứ nhất và thứ hai để hướng</w:t>
      </w:r>
      <w:r>
        <w:rPr>
          <w:spacing w:val="-1"/>
        </w:rPr>
        <w:t xml:space="preserve"> </w:t>
      </w:r>
      <w:r>
        <w:t>dẫn</w:t>
      </w:r>
      <w:r>
        <w:rPr>
          <w:spacing w:val="-1"/>
        </w:rPr>
        <w:t xml:space="preserve"> </w:t>
      </w:r>
      <w:r>
        <w:t>học</w:t>
      </w:r>
      <w:r>
        <w:rPr>
          <w:spacing w:val="-1"/>
        </w:rPr>
        <w:t xml:space="preserve"> </w:t>
      </w:r>
      <w:r>
        <w:t>sinh</w:t>
      </w:r>
      <w:r>
        <w:rPr>
          <w:spacing w:val="-1"/>
        </w:rPr>
        <w:t xml:space="preserve"> </w:t>
      </w:r>
      <w:r>
        <w:t>thực</w:t>
      </w:r>
      <w:r>
        <w:rPr>
          <w:spacing w:val="-1"/>
        </w:rPr>
        <w:t xml:space="preserve"> </w:t>
      </w:r>
      <w:r>
        <w:t>hiện nội</w:t>
      </w:r>
      <w:r>
        <w:rPr>
          <w:spacing w:val="-1"/>
        </w:rPr>
        <w:t xml:space="preserve"> </w:t>
      </w:r>
      <w:r>
        <w:t>quy</w:t>
      </w:r>
      <w:r>
        <w:rPr>
          <w:spacing w:val="-1"/>
        </w:rPr>
        <w:t xml:space="preserve"> </w:t>
      </w:r>
      <w:r>
        <w:t>thư</w:t>
      </w:r>
      <w:r>
        <w:rPr>
          <w:spacing w:val="-3"/>
        </w:rPr>
        <w:t xml:space="preserve"> </w:t>
      </w:r>
      <w:r>
        <w:t>viện,</w:t>
      </w:r>
      <w:r>
        <w:rPr>
          <w:spacing w:val="-1"/>
        </w:rPr>
        <w:t xml:space="preserve"> </w:t>
      </w:r>
      <w:r>
        <w:t>cách</w:t>
      </w:r>
      <w:r>
        <w:rPr>
          <w:spacing w:val="-1"/>
        </w:rPr>
        <w:t xml:space="preserve"> </w:t>
      </w:r>
      <w:r>
        <w:t>tìm</w:t>
      </w:r>
      <w:r>
        <w:rPr>
          <w:spacing w:val="-2"/>
        </w:rPr>
        <w:t xml:space="preserve"> </w:t>
      </w:r>
      <w:r>
        <w:t>sách theo mã</w:t>
      </w:r>
      <w:r>
        <w:rPr>
          <w:spacing w:val="-1"/>
        </w:rPr>
        <w:t xml:space="preserve"> </w:t>
      </w:r>
      <w:r>
        <w:t>màu,</w:t>
      </w:r>
      <w:r>
        <w:rPr>
          <w:spacing w:val="-1"/>
        </w:rPr>
        <w:t xml:space="preserve"> </w:t>
      </w:r>
      <w:r>
        <w:t>cách cầm sách, lật sách và giữ gìn sách.</w:t>
      </w:r>
    </w:p>
    <w:p w14:paraId="36F5215E" w14:textId="77777777" w:rsidR="00172938" w:rsidRDefault="00141243">
      <w:pPr>
        <w:pStyle w:val="Heading1"/>
        <w:numPr>
          <w:ilvl w:val="1"/>
          <w:numId w:val="3"/>
        </w:numPr>
        <w:tabs>
          <w:tab w:val="left" w:pos="986"/>
        </w:tabs>
        <w:spacing w:line="322" w:lineRule="exact"/>
        <w:ind w:left="986" w:hanging="279"/>
        <w:jc w:val="both"/>
      </w:pPr>
      <w:r>
        <w:t>Tồn</w:t>
      </w:r>
      <w:r>
        <w:rPr>
          <w:spacing w:val="-2"/>
        </w:rPr>
        <w:t xml:space="preserve"> </w:t>
      </w:r>
      <w:r>
        <w:rPr>
          <w:spacing w:val="-4"/>
        </w:rPr>
        <w:t>tại:</w:t>
      </w:r>
    </w:p>
    <w:p w14:paraId="750DE2CB" w14:textId="77777777" w:rsidR="00172938" w:rsidRDefault="00141243">
      <w:pPr>
        <w:pStyle w:val="BodyText"/>
        <w:spacing w:before="50" w:line="276" w:lineRule="auto"/>
        <w:ind w:right="293"/>
      </w:pPr>
      <w:r>
        <w:t>Chưa tổ chức hoạt động tiết học tại thư viện theo môn học hoặc liên môn. Chưa thực hiện liên thông thư viện bằng hình thức luân chuyển tài nguyên thông tin dưới dạng in ấn.</w:t>
      </w:r>
    </w:p>
    <w:p w14:paraId="30C2892C" w14:textId="77777777" w:rsidR="00172938" w:rsidRDefault="00141243">
      <w:pPr>
        <w:pStyle w:val="ListParagraph"/>
        <w:numPr>
          <w:ilvl w:val="1"/>
          <w:numId w:val="3"/>
        </w:numPr>
        <w:tabs>
          <w:tab w:val="left" w:pos="986"/>
        </w:tabs>
        <w:spacing w:before="1"/>
        <w:ind w:left="986" w:hanging="279"/>
        <w:jc w:val="both"/>
        <w:rPr>
          <w:b/>
          <w:sz w:val="28"/>
        </w:rPr>
      </w:pPr>
      <w:r>
        <w:rPr>
          <w:b/>
          <w:sz w:val="28"/>
        </w:rPr>
        <w:t>Đánh</w:t>
      </w:r>
      <w:r>
        <w:rPr>
          <w:b/>
          <w:spacing w:val="-4"/>
          <w:sz w:val="28"/>
        </w:rPr>
        <w:t xml:space="preserve"> </w:t>
      </w:r>
      <w:r>
        <w:rPr>
          <w:b/>
          <w:sz w:val="28"/>
        </w:rPr>
        <w:t>giá</w:t>
      </w:r>
      <w:r>
        <w:rPr>
          <w:b/>
          <w:spacing w:val="-1"/>
          <w:sz w:val="28"/>
        </w:rPr>
        <w:t xml:space="preserve"> </w:t>
      </w:r>
      <w:r>
        <w:rPr>
          <w:b/>
          <w:sz w:val="28"/>
        </w:rPr>
        <w:t>xếp</w:t>
      </w:r>
      <w:r>
        <w:rPr>
          <w:b/>
          <w:spacing w:val="-3"/>
          <w:sz w:val="28"/>
        </w:rPr>
        <w:t xml:space="preserve"> </w:t>
      </w:r>
      <w:r>
        <w:rPr>
          <w:b/>
          <w:sz w:val="28"/>
        </w:rPr>
        <w:t>loại</w:t>
      </w:r>
      <w:r>
        <w:rPr>
          <w:b/>
          <w:spacing w:val="-4"/>
          <w:sz w:val="28"/>
        </w:rPr>
        <w:t xml:space="preserve"> </w:t>
      </w:r>
      <w:r>
        <w:rPr>
          <w:b/>
          <w:sz w:val="28"/>
        </w:rPr>
        <w:t>Tiêu</w:t>
      </w:r>
      <w:r>
        <w:rPr>
          <w:b/>
          <w:spacing w:val="-3"/>
          <w:sz w:val="28"/>
        </w:rPr>
        <w:t xml:space="preserve"> </w:t>
      </w:r>
      <w:r>
        <w:rPr>
          <w:b/>
          <w:sz w:val="28"/>
        </w:rPr>
        <w:t>chuẩn</w:t>
      </w:r>
      <w:r>
        <w:rPr>
          <w:b/>
          <w:spacing w:val="-5"/>
          <w:sz w:val="28"/>
        </w:rPr>
        <w:t xml:space="preserve"> </w:t>
      </w:r>
      <w:r>
        <w:rPr>
          <w:b/>
          <w:sz w:val="28"/>
        </w:rPr>
        <w:t>về</w:t>
      </w:r>
      <w:r>
        <w:rPr>
          <w:b/>
          <w:spacing w:val="-2"/>
          <w:sz w:val="28"/>
        </w:rPr>
        <w:t xml:space="preserve"> </w:t>
      </w:r>
      <w:r>
        <w:rPr>
          <w:b/>
          <w:sz w:val="28"/>
        </w:rPr>
        <w:t>hoạt</w:t>
      </w:r>
      <w:r>
        <w:rPr>
          <w:b/>
          <w:spacing w:val="-6"/>
          <w:sz w:val="28"/>
        </w:rPr>
        <w:t xml:space="preserve"> </w:t>
      </w:r>
      <w:r>
        <w:rPr>
          <w:b/>
          <w:sz w:val="28"/>
        </w:rPr>
        <w:t>động</w:t>
      </w:r>
      <w:r>
        <w:rPr>
          <w:b/>
          <w:spacing w:val="-1"/>
          <w:sz w:val="28"/>
        </w:rPr>
        <w:t xml:space="preserve"> </w:t>
      </w:r>
      <w:r>
        <w:rPr>
          <w:b/>
          <w:sz w:val="28"/>
        </w:rPr>
        <w:t>thư</w:t>
      </w:r>
      <w:r>
        <w:rPr>
          <w:b/>
          <w:spacing w:val="-4"/>
          <w:sz w:val="28"/>
        </w:rPr>
        <w:t xml:space="preserve"> </w:t>
      </w:r>
      <w:r>
        <w:rPr>
          <w:b/>
          <w:sz w:val="28"/>
        </w:rPr>
        <w:t>viện:</w:t>
      </w:r>
      <w:r>
        <w:rPr>
          <w:b/>
          <w:spacing w:val="-1"/>
          <w:sz w:val="28"/>
        </w:rPr>
        <w:t xml:space="preserve"> </w:t>
      </w:r>
      <w:r>
        <w:rPr>
          <w:sz w:val="28"/>
        </w:rPr>
        <w:t>Đạt</w:t>
      </w:r>
      <w:r>
        <w:rPr>
          <w:spacing w:val="-2"/>
          <w:sz w:val="28"/>
        </w:rPr>
        <w:t xml:space="preserve"> </w:t>
      </w:r>
      <w:r>
        <w:rPr>
          <w:sz w:val="28"/>
        </w:rPr>
        <w:t>mức</w:t>
      </w:r>
      <w:r>
        <w:rPr>
          <w:spacing w:val="-2"/>
          <w:sz w:val="28"/>
        </w:rPr>
        <w:t xml:space="preserve"> </w:t>
      </w:r>
      <w:r>
        <w:rPr>
          <w:sz w:val="28"/>
        </w:rPr>
        <w:t>độ</w:t>
      </w:r>
      <w:r>
        <w:rPr>
          <w:spacing w:val="-4"/>
          <w:sz w:val="28"/>
        </w:rPr>
        <w:t xml:space="preserve"> </w:t>
      </w:r>
      <w:r>
        <w:rPr>
          <w:spacing w:val="-5"/>
          <w:sz w:val="28"/>
        </w:rPr>
        <w:t>1.</w:t>
      </w:r>
    </w:p>
    <w:p w14:paraId="3215278A" w14:textId="77777777" w:rsidR="00172938" w:rsidRDefault="00141243">
      <w:pPr>
        <w:spacing w:before="47"/>
        <w:ind w:left="6146"/>
        <w:jc w:val="both"/>
        <w:rPr>
          <w:b/>
          <w:sz w:val="28"/>
        </w:rPr>
      </w:pPr>
      <w:r>
        <w:rPr>
          <w:b/>
          <w:sz w:val="28"/>
        </w:rPr>
        <w:t>Người</w:t>
      </w:r>
      <w:r>
        <w:rPr>
          <w:b/>
          <w:spacing w:val="-2"/>
          <w:sz w:val="28"/>
        </w:rPr>
        <w:t xml:space="preserve"> </w:t>
      </w:r>
      <w:r>
        <w:rPr>
          <w:b/>
          <w:sz w:val="28"/>
        </w:rPr>
        <w:t>tự</w:t>
      </w:r>
      <w:r>
        <w:rPr>
          <w:b/>
          <w:spacing w:val="-4"/>
          <w:sz w:val="28"/>
        </w:rPr>
        <w:t xml:space="preserve"> </w:t>
      </w:r>
      <w:r>
        <w:rPr>
          <w:b/>
          <w:sz w:val="28"/>
        </w:rPr>
        <w:t>kiểm</w:t>
      </w:r>
      <w:r>
        <w:rPr>
          <w:b/>
          <w:spacing w:val="-3"/>
          <w:sz w:val="28"/>
        </w:rPr>
        <w:t xml:space="preserve"> </w:t>
      </w:r>
      <w:r>
        <w:rPr>
          <w:b/>
          <w:spacing w:val="-5"/>
          <w:sz w:val="28"/>
        </w:rPr>
        <w:t>tra</w:t>
      </w:r>
    </w:p>
    <w:sectPr w:rsidR="00172938">
      <w:pgSz w:w="11910" w:h="16840"/>
      <w:pgMar w:top="760" w:right="850"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452AE"/>
    <w:multiLevelType w:val="hybridMultilevel"/>
    <w:tmpl w:val="476E9E0E"/>
    <w:lvl w:ilvl="0" w:tplc="F08A7F96">
      <w:start w:val="1"/>
      <w:numFmt w:val="upperRoman"/>
      <w:lvlText w:val="%1."/>
      <w:lvlJc w:val="left"/>
      <w:pPr>
        <w:ind w:left="9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41CA63DC">
      <w:start w:val="1"/>
      <w:numFmt w:val="decimal"/>
      <w:lvlText w:val="%2."/>
      <w:lvlJc w:val="left"/>
      <w:pPr>
        <w:ind w:left="988" w:hanging="281"/>
        <w:jc w:val="left"/>
      </w:pPr>
      <w:rPr>
        <w:rFonts w:hint="default"/>
        <w:spacing w:val="0"/>
        <w:w w:val="100"/>
        <w:lang w:val="vi" w:eastAsia="en-US" w:bidi="ar-SA"/>
      </w:rPr>
    </w:lvl>
    <w:lvl w:ilvl="2" w:tplc="71FC6E80">
      <w:start w:val="1"/>
      <w:numFmt w:val="lowerLetter"/>
      <w:lvlText w:val="%3)"/>
      <w:lvlJc w:val="left"/>
      <w:pPr>
        <w:ind w:left="995"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80B633D2">
      <w:numFmt w:val="bullet"/>
      <w:lvlText w:val="•"/>
      <w:lvlJc w:val="left"/>
      <w:pPr>
        <w:ind w:left="1000" w:hanging="281"/>
      </w:pPr>
      <w:rPr>
        <w:rFonts w:hint="default"/>
        <w:lang w:val="vi" w:eastAsia="en-US" w:bidi="ar-SA"/>
      </w:rPr>
    </w:lvl>
    <w:lvl w:ilvl="4" w:tplc="6B9E046C">
      <w:numFmt w:val="bullet"/>
      <w:lvlText w:val="•"/>
      <w:lvlJc w:val="left"/>
      <w:pPr>
        <w:ind w:left="2294" w:hanging="281"/>
      </w:pPr>
      <w:rPr>
        <w:rFonts w:hint="default"/>
        <w:lang w:val="vi" w:eastAsia="en-US" w:bidi="ar-SA"/>
      </w:rPr>
    </w:lvl>
    <w:lvl w:ilvl="5" w:tplc="FF68032A">
      <w:numFmt w:val="bullet"/>
      <w:lvlText w:val="•"/>
      <w:lvlJc w:val="left"/>
      <w:pPr>
        <w:ind w:left="3589" w:hanging="281"/>
      </w:pPr>
      <w:rPr>
        <w:rFonts w:hint="default"/>
        <w:lang w:val="vi" w:eastAsia="en-US" w:bidi="ar-SA"/>
      </w:rPr>
    </w:lvl>
    <w:lvl w:ilvl="6" w:tplc="D20C90AC">
      <w:numFmt w:val="bullet"/>
      <w:lvlText w:val="•"/>
      <w:lvlJc w:val="left"/>
      <w:pPr>
        <w:ind w:left="4884" w:hanging="281"/>
      </w:pPr>
      <w:rPr>
        <w:rFonts w:hint="default"/>
        <w:lang w:val="vi" w:eastAsia="en-US" w:bidi="ar-SA"/>
      </w:rPr>
    </w:lvl>
    <w:lvl w:ilvl="7" w:tplc="8C2E2B82">
      <w:numFmt w:val="bullet"/>
      <w:lvlText w:val="•"/>
      <w:lvlJc w:val="left"/>
      <w:pPr>
        <w:ind w:left="6179" w:hanging="281"/>
      </w:pPr>
      <w:rPr>
        <w:rFonts w:hint="default"/>
        <w:lang w:val="vi" w:eastAsia="en-US" w:bidi="ar-SA"/>
      </w:rPr>
    </w:lvl>
    <w:lvl w:ilvl="8" w:tplc="993E7FCE">
      <w:numFmt w:val="bullet"/>
      <w:lvlText w:val="•"/>
      <w:lvlJc w:val="left"/>
      <w:pPr>
        <w:ind w:left="7474" w:hanging="281"/>
      </w:pPr>
      <w:rPr>
        <w:rFonts w:hint="default"/>
        <w:lang w:val="vi" w:eastAsia="en-US" w:bidi="ar-SA"/>
      </w:rPr>
    </w:lvl>
  </w:abstractNum>
  <w:abstractNum w:abstractNumId="1" w15:restartNumberingAfterBreak="0">
    <w:nsid w:val="45B453AC"/>
    <w:multiLevelType w:val="hybridMultilevel"/>
    <w:tmpl w:val="4A24B0EA"/>
    <w:lvl w:ilvl="0" w:tplc="917E27BC">
      <w:numFmt w:val="bullet"/>
      <w:lvlText w:val="-"/>
      <w:lvlJc w:val="left"/>
      <w:pPr>
        <w:ind w:left="140"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9E96883C">
      <w:numFmt w:val="bullet"/>
      <w:lvlText w:val="•"/>
      <w:lvlJc w:val="left"/>
      <w:pPr>
        <w:ind w:left="1132" w:hanging="166"/>
      </w:pPr>
      <w:rPr>
        <w:rFonts w:hint="default"/>
        <w:lang w:val="vi" w:eastAsia="en-US" w:bidi="ar-SA"/>
      </w:rPr>
    </w:lvl>
    <w:lvl w:ilvl="2" w:tplc="0E5652AE">
      <w:numFmt w:val="bullet"/>
      <w:lvlText w:val="•"/>
      <w:lvlJc w:val="left"/>
      <w:pPr>
        <w:ind w:left="2124" w:hanging="166"/>
      </w:pPr>
      <w:rPr>
        <w:rFonts w:hint="default"/>
        <w:lang w:val="vi" w:eastAsia="en-US" w:bidi="ar-SA"/>
      </w:rPr>
    </w:lvl>
    <w:lvl w:ilvl="3" w:tplc="51B88520">
      <w:numFmt w:val="bullet"/>
      <w:lvlText w:val="•"/>
      <w:lvlJc w:val="left"/>
      <w:pPr>
        <w:ind w:left="3117" w:hanging="166"/>
      </w:pPr>
      <w:rPr>
        <w:rFonts w:hint="default"/>
        <w:lang w:val="vi" w:eastAsia="en-US" w:bidi="ar-SA"/>
      </w:rPr>
    </w:lvl>
    <w:lvl w:ilvl="4" w:tplc="88E4FD3A">
      <w:numFmt w:val="bullet"/>
      <w:lvlText w:val="•"/>
      <w:lvlJc w:val="left"/>
      <w:pPr>
        <w:ind w:left="4109" w:hanging="166"/>
      </w:pPr>
      <w:rPr>
        <w:rFonts w:hint="default"/>
        <w:lang w:val="vi" w:eastAsia="en-US" w:bidi="ar-SA"/>
      </w:rPr>
    </w:lvl>
    <w:lvl w:ilvl="5" w:tplc="6882E2AC">
      <w:numFmt w:val="bullet"/>
      <w:lvlText w:val="•"/>
      <w:lvlJc w:val="left"/>
      <w:pPr>
        <w:ind w:left="5102" w:hanging="166"/>
      </w:pPr>
      <w:rPr>
        <w:rFonts w:hint="default"/>
        <w:lang w:val="vi" w:eastAsia="en-US" w:bidi="ar-SA"/>
      </w:rPr>
    </w:lvl>
    <w:lvl w:ilvl="6" w:tplc="97ECB288">
      <w:numFmt w:val="bullet"/>
      <w:lvlText w:val="•"/>
      <w:lvlJc w:val="left"/>
      <w:pPr>
        <w:ind w:left="6094" w:hanging="166"/>
      </w:pPr>
      <w:rPr>
        <w:rFonts w:hint="default"/>
        <w:lang w:val="vi" w:eastAsia="en-US" w:bidi="ar-SA"/>
      </w:rPr>
    </w:lvl>
    <w:lvl w:ilvl="7" w:tplc="AA121E92">
      <w:numFmt w:val="bullet"/>
      <w:lvlText w:val="•"/>
      <w:lvlJc w:val="left"/>
      <w:pPr>
        <w:ind w:left="7087" w:hanging="166"/>
      </w:pPr>
      <w:rPr>
        <w:rFonts w:hint="default"/>
        <w:lang w:val="vi" w:eastAsia="en-US" w:bidi="ar-SA"/>
      </w:rPr>
    </w:lvl>
    <w:lvl w:ilvl="8" w:tplc="42D8C820">
      <w:numFmt w:val="bullet"/>
      <w:lvlText w:val="•"/>
      <w:lvlJc w:val="left"/>
      <w:pPr>
        <w:ind w:left="8079" w:hanging="166"/>
      </w:pPr>
      <w:rPr>
        <w:rFonts w:hint="default"/>
        <w:lang w:val="vi" w:eastAsia="en-US" w:bidi="ar-SA"/>
      </w:rPr>
    </w:lvl>
  </w:abstractNum>
  <w:abstractNum w:abstractNumId="2" w15:restartNumberingAfterBreak="0">
    <w:nsid w:val="681A6CC7"/>
    <w:multiLevelType w:val="hybridMultilevel"/>
    <w:tmpl w:val="CCDC9C1A"/>
    <w:lvl w:ilvl="0" w:tplc="3CAAAF5C">
      <w:numFmt w:val="bullet"/>
      <w:lvlText w:val="-"/>
      <w:lvlJc w:val="left"/>
      <w:pPr>
        <w:ind w:left="140" w:hanging="176"/>
      </w:pPr>
      <w:rPr>
        <w:rFonts w:ascii="Times New Roman" w:eastAsia="Times New Roman" w:hAnsi="Times New Roman" w:cs="Times New Roman" w:hint="default"/>
        <w:b w:val="0"/>
        <w:bCs w:val="0"/>
        <w:i w:val="0"/>
        <w:iCs w:val="0"/>
        <w:spacing w:val="0"/>
        <w:w w:val="100"/>
        <w:sz w:val="28"/>
        <w:szCs w:val="28"/>
        <w:lang w:val="vi" w:eastAsia="en-US" w:bidi="ar-SA"/>
      </w:rPr>
    </w:lvl>
    <w:lvl w:ilvl="1" w:tplc="13AC1904">
      <w:numFmt w:val="bullet"/>
      <w:lvlText w:val="•"/>
      <w:lvlJc w:val="left"/>
      <w:pPr>
        <w:ind w:left="1132" w:hanging="176"/>
      </w:pPr>
      <w:rPr>
        <w:rFonts w:hint="default"/>
        <w:lang w:val="vi" w:eastAsia="en-US" w:bidi="ar-SA"/>
      </w:rPr>
    </w:lvl>
    <w:lvl w:ilvl="2" w:tplc="FFF622F8">
      <w:numFmt w:val="bullet"/>
      <w:lvlText w:val="•"/>
      <w:lvlJc w:val="left"/>
      <w:pPr>
        <w:ind w:left="2124" w:hanging="176"/>
      </w:pPr>
      <w:rPr>
        <w:rFonts w:hint="default"/>
        <w:lang w:val="vi" w:eastAsia="en-US" w:bidi="ar-SA"/>
      </w:rPr>
    </w:lvl>
    <w:lvl w:ilvl="3" w:tplc="E0F82922">
      <w:numFmt w:val="bullet"/>
      <w:lvlText w:val="•"/>
      <w:lvlJc w:val="left"/>
      <w:pPr>
        <w:ind w:left="3117" w:hanging="176"/>
      </w:pPr>
      <w:rPr>
        <w:rFonts w:hint="default"/>
        <w:lang w:val="vi" w:eastAsia="en-US" w:bidi="ar-SA"/>
      </w:rPr>
    </w:lvl>
    <w:lvl w:ilvl="4" w:tplc="77881694">
      <w:numFmt w:val="bullet"/>
      <w:lvlText w:val="•"/>
      <w:lvlJc w:val="left"/>
      <w:pPr>
        <w:ind w:left="4109" w:hanging="176"/>
      </w:pPr>
      <w:rPr>
        <w:rFonts w:hint="default"/>
        <w:lang w:val="vi" w:eastAsia="en-US" w:bidi="ar-SA"/>
      </w:rPr>
    </w:lvl>
    <w:lvl w:ilvl="5" w:tplc="75B04C56">
      <w:numFmt w:val="bullet"/>
      <w:lvlText w:val="•"/>
      <w:lvlJc w:val="left"/>
      <w:pPr>
        <w:ind w:left="5102" w:hanging="176"/>
      </w:pPr>
      <w:rPr>
        <w:rFonts w:hint="default"/>
        <w:lang w:val="vi" w:eastAsia="en-US" w:bidi="ar-SA"/>
      </w:rPr>
    </w:lvl>
    <w:lvl w:ilvl="6" w:tplc="F3C44360">
      <w:numFmt w:val="bullet"/>
      <w:lvlText w:val="•"/>
      <w:lvlJc w:val="left"/>
      <w:pPr>
        <w:ind w:left="6094" w:hanging="176"/>
      </w:pPr>
      <w:rPr>
        <w:rFonts w:hint="default"/>
        <w:lang w:val="vi" w:eastAsia="en-US" w:bidi="ar-SA"/>
      </w:rPr>
    </w:lvl>
    <w:lvl w:ilvl="7" w:tplc="1D5EE19A">
      <w:numFmt w:val="bullet"/>
      <w:lvlText w:val="•"/>
      <w:lvlJc w:val="left"/>
      <w:pPr>
        <w:ind w:left="7087" w:hanging="176"/>
      </w:pPr>
      <w:rPr>
        <w:rFonts w:hint="default"/>
        <w:lang w:val="vi" w:eastAsia="en-US" w:bidi="ar-SA"/>
      </w:rPr>
    </w:lvl>
    <w:lvl w:ilvl="8" w:tplc="914C8652">
      <w:numFmt w:val="bullet"/>
      <w:lvlText w:val="•"/>
      <w:lvlJc w:val="left"/>
      <w:pPr>
        <w:ind w:left="8079" w:hanging="176"/>
      </w:pPr>
      <w:rPr>
        <w:rFonts w:hint="default"/>
        <w:lang w:val="vi" w:eastAsia="en-US" w:bidi="ar-SA"/>
      </w:rPr>
    </w:lvl>
  </w:abstractNum>
  <w:num w:numId="1" w16cid:durableId="1603797896">
    <w:abstractNumId w:val="2"/>
  </w:num>
  <w:num w:numId="2" w16cid:durableId="576672335">
    <w:abstractNumId w:val="1"/>
  </w:num>
  <w:num w:numId="3" w16cid:durableId="69862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938"/>
    <w:rsid w:val="00082C35"/>
    <w:rsid w:val="00141243"/>
    <w:rsid w:val="00172938"/>
    <w:rsid w:val="001B1449"/>
    <w:rsid w:val="00287296"/>
    <w:rsid w:val="004E6C53"/>
    <w:rsid w:val="007D7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C73DB"/>
  <w15:docId w15:val="{3ADF4AB4-7CA5-4E80-9511-3325E073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986"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firstLine="566"/>
      <w:jc w:val="both"/>
    </w:pPr>
    <w:rPr>
      <w:sz w:val="28"/>
      <w:szCs w:val="28"/>
    </w:rPr>
  </w:style>
  <w:style w:type="paragraph" w:styleId="ListParagraph">
    <w:name w:val="List Paragraph"/>
    <w:basedOn w:val="Normal"/>
    <w:uiPriority w:val="1"/>
    <w:qFormat/>
    <w:pPr>
      <w:ind w:left="140"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2026-05-18T07:57:00Z</dcterms:created>
  <dcterms:modified xsi:type="dcterms:W3CDTF">2026-05-19T02:14:00Z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2019</vt:lpwstr>
  </property>
  <property fmtid="{D5CDD505-2E9C-101B-9397-08002B2CF9AE}" pid="4" name="LastSaved">
    <vt:filetime>2026-04-09T00:00:00Z</vt:filetime>
  </property>
  <property fmtid="{D5CDD505-2E9C-101B-9397-08002B2CF9AE}" pid="5" name="Producer">
    <vt:lpwstr>Microsoft® Word 2019</vt:lpwstr>
  </property>
</Properties>
</file>